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A0" w:rsidRDefault="00FA7FA0" w:rsidP="00FA7FA0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FA7FA0" w:rsidRPr="009D3937" w:rsidRDefault="00FA7FA0" w:rsidP="00FA7FA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D3937">
        <w:rPr>
          <w:rFonts w:ascii="Times New Roman" w:hAnsi="Times New Roman" w:cs="Times New Roman"/>
          <w:b/>
          <w:bCs/>
          <w:color w:val="000000"/>
        </w:rPr>
        <w:t>УЧРЕЖДЕНИЕ ОБРАЗОВАНИЯ «СОЛИГОРСКИЙ ГОСУДАРСТВЕННЫЙ КОЛЛЕДЖ»</w:t>
      </w:r>
    </w:p>
    <w:p w:rsidR="00FA7FA0" w:rsidRPr="009D3937" w:rsidRDefault="00FA7FA0" w:rsidP="00FA7FA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9D3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ОБЪЯВЛЯЕТ ПРИЕМ УЧАЩИХСЯ </w:t>
      </w:r>
      <w:r w:rsidRPr="009D3937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В 202</w:t>
      </w: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4</w:t>
      </w:r>
      <w:r w:rsidRPr="009D3937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 ГОДУ</w:t>
      </w:r>
    </w:p>
    <w:p w:rsidR="00FA7FA0" w:rsidRPr="00DB5B7C" w:rsidRDefault="00FA7FA0" w:rsidP="00FA7FA0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401838">
        <w:rPr>
          <w:rFonts w:ascii="Times New Roman" w:hAnsi="Times New Roman" w:cs="Times New Roman"/>
          <w:bCs/>
          <w:color w:val="000000"/>
          <w:sz w:val="24"/>
          <w:szCs w:val="24"/>
        </w:rPr>
        <w:t>для получения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DB5B7C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СРЕДНЕГО СПЕЦИАЛЬНОГО ОБРАЗОВАНИЯ</w:t>
      </w:r>
    </w:p>
    <w:p w:rsidR="00FA7FA0" w:rsidRPr="003B1AB2" w:rsidRDefault="00FA7FA0" w:rsidP="00FA7FA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083" w:type="dxa"/>
        <w:jc w:val="center"/>
        <w:tblInd w:w="-706" w:type="dxa"/>
        <w:tblLayout w:type="fixed"/>
        <w:tblLook w:val="04A0" w:firstRow="1" w:lastRow="0" w:firstColumn="1" w:lastColumn="0" w:noHBand="0" w:noVBand="1"/>
      </w:tblPr>
      <w:tblGrid>
        <w:gridCol w:w="1276"/>
        <w:gridCol w:w="3676"/>
        <w:gridCol w:w="1042"/>
        <w:gridCol w:w="1033"/>
        <w:gridCol w:w="3056"/>
      </w:tblGrid>
      <w:tr w:rsidR="00FA7FA0" w:rsidRPr="00DB5B7C" w:rsidTr="00251AA7">
        <w:trPr>
          <w:trHeight w:val="413"/>
          <w:jc w:val="center"/>
        </w:trPr>
        <w:tc>
          <w:tcPr>
            <w:tcW w:w="4952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FA0" w:rsidRDefault="00FA7FA0" w:rsidP="00251A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B5B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Наименование  </w:t>
            </w:r>
            <w:r w:rsidRPr="00C80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специальности</w:t>
            </w:r>
            <w:r w:rsidRPr="00DB5B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A7FA0" w:rsidRPr="00C80B23" w:rsidRDefault="00FA7FA0" w:rsidP="00251AA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25529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квалификация</w:t>
            </w:r>
          </w:p>
        </w:tc>
        <w:tc>
          <w:tcPr>
            <w:tcW w:w="1042" w:type="dxa"/>
            <w:tcBorders>
              <w:top w:val="outset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FA0" w:rsidRPr="00DB5B7C" w:rsidRDefault="00FA7FA0" w:rsidP="00251AA7">
            <w:pPr>
              <w:spacing w:after="0" w:line="240" w:lineRule="auto"/>
              <w:ind w:left="-18" w:firstLine="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План приёма</w:t>
            </w:r>
          </w:p>
        </w:tc>
        <w:tc>
          <w:tcPr>
            <w:tcW w:w="1033" w:type="dxa"/>
            <w:tcBorders>
              <w:top w:val="outset" w:sz="6" w:space="0" w:color="auto"/>
              <w:left w:val="single" w:sz="4" w:space="0" w:color="auto"/>
              <w:bottom w:val="nil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FA0" w:rsidRPr="00DB5B7C" w:rsidRDefault="00FA7FA0" w:rsidP="00251AA7">
            <w:pPr>
              <w:spacing w:after="0" w:line="240" w:lineRule="auto"/>
              <w:jc w:val="center"/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B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Срок обучения</w:t>
            </w:r>
          </w:p>
        </w:tc>
        <w:tc>
          <w:tcPr>
            <w:tcW w:w="3056" w:type="dxa"/>
            <w:tcBorders>
              <w:top w:val="outset" w:sz="6" w:space="0" w:color="auto"/>
              <w:left w:val="single" w:sz="4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7FA0" w:rsidRPr="00DB5B7C" w:rsidRDefault="00FA7FA0" w:rsidP="00251AA7">
            <w:pPr>
              <w:spacing w:after="0" w:line="240" w:lineRule="auto"/>
              <w:jc w:val="center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B5B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Вступительные испытания</w:t>
            </w:r>
          </w:p>
        </w:tc>
      </w:tr>
      <w:tr w:rsidR="00FA7FA0" w:rsidRPr="00DB5B7C" w:rsidTr="00251AA7">
        <w:trPr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FA0" w:rsidRPr="0025529A" w:rsidRDefault="00FA7FA0" w:rsidP="00251AA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8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FA0" w:rsidRPr="0025529A" w:rsidRDefault="00FA7FA0" w:rsidP="00251AA7">
            <w:pPr>
              <w:spacing w:after="0" w:line="240" w:lineRule="auto"/>
              <w:jc w:val="center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25529A">
              <w:rPr>
                <w:rStyle w:val="a5"/>
                <w:rFonts w:ascii="Times New Roman" w:hAnsi="Times New Roman" w:cs="Times New Roman"/>
                <w:color w:val="000000"/>
                <w:lang w:eastAsia="en-US"/>
              </w:rPr>
              <w:t>ПРИЕМ НА ОСНОВЕ ОБЩЕГО БАЗОВОГО ОБРАЗОВАНИЯ</w:t>
            </w:r>
          </w:p>
        </w:tc>
      </w:tr>
      <w:tr w:rsidR="00FA7FA0" w:rsidRPr="00DB5B7C" w:rsidTr="00251AA7">
        <w:trPr>
          <w:trHeight w:val="780"/>
          <w:jc w:val="center"/>
        </w:trPr>
        <w:tc>
          <w:tcPr>
            <w:tcW w:w="4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FA0" w:rsidRPr="00C80B23" w:rsidRDefault="00FA7FA0" w:rsidP="00251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r w:rsidRPr="00C80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Дошкольное образование</w:t>
            </w:r>
          </w:p>
          <w:p w:rsidR="00FA7FA0" w:rsidRPr="00C80B23" w:rsidRDefault="00FA7FA0" w:rsidP="00251A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C80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Воспитатель дошкольного образования</w:t>
            </w:r>
          </w:p>
        </w:tc>
        <w:tc>
          <w:tcPr>
            <w:tcW w:w="10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A7FA0" w:rsidRDefault="00FA7FA0" w:rsidP="00251A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75 чел</w:t>
            </w:r>
          </w:p>
        </w:tc>
        <w:tc>
          <w:tcPr>
            <w:tcW w:w="10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FA0" w:rsidRPr="00DB5B7C" w:rsidRDefault="00FA7FA0" w:rsidP="0025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года 10 месяцев</w:t>
            </w:r>
          </w:p>
        </w:tc>
        <w:tc>
          <w:tcPr>
            <w:tcW w:w="305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7FA0" w:rsidRPr="00514D17" w:rsidRDefault="00FA7FA0" w:rsidP="00251AA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4D1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Конкурс среднего балла </w:t>
            </w:r>
          </w:p>
          <w:p w:rsidR="00FA7FA0" w:rsidRPr="00514D17" w:rsidRDefault="00FA7FA0" w:rsidP="00251AA7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1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документа об образовании</w:t>
            </w:r>
          </w:p>
        </w:tc>
      </w:tr>
      <w:tr w:rsidR="00FA7FA0" w:rsidRPr="00DB5B7C" w:rsidTr="00251AA7">
        <w:trPr>
          <w:trHeight w:val="1008"/>
          <w:jc w:val="center"/>
        </w:trPr>
        <w:tc>
          <w:tcPr>
            <w:tcW w:w="4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FA0" w:rsidRPr="00C80B23" w:rsidRDefault="00FA7FA0" w:rsidP="00251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r w:rsidRPr="00C80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Обучение физической культуре</w:t>
            </w:r>
          </w:p>
          <w:p w:rsidR="00FA7FA0" w:rsidRPr="00C80B23" w:rsidRDefault="00FA7FA0" w:rsidP="00251A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C80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0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A7FA0" w:rsidRDefault="00FA7FA0" w:rsidP="0025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 чел</w:t>
            </w:r>
          </w:p>
        </w:tc>
        <w:tc>
          <w:tcPr>
            <w:tcW w:w="10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FA0" w:rsidRDefault="00FA7FA0" w:rsidP="00251AA7">
            <w:pPr>
              <w:jc w:val="center"/>
            </w:pPr>
            <w:r w:rsidRPr="00AC34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года 10 месяцев</w:t>
            </w:r>
          </w:p>
        </w:tc>
        <w:tc>
          <w:tcPr>
            <w:tcW w:w="305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7FA0" w:rsidRPr="00514D17" w:rsidRDefault="00FA7FA0" w:rsidP="00251AA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4D1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Конкурс среднего балла </w:t>
            </w:r>
          </w:p>
          <w:p w:rsidR="00FA7FA0" w:rsidRPr="00514D17" w:rsidRDefault="00FA7FA0" w:rsidP="00251AA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4D1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документа об образовании Вступительные испытания </w:t>
            </w:r>
          </w:p>
          <w:p w:rsidR="00FA7FA0" w:rsidRPr="00514D17" w:rsidRDefault="00FA7FA0" w:rsidP="00251AA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4D1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специальности</w:t>
            </w:r>
          </w:p>
          <w:p w:rsidR="00FA7FA0" w:rsidRPr="006F6EE5" w:rsidRDefault="00FA7FA0" w:rsidP="00251AA7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F6EE5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(программа на сайте колледжа)</w:t>
            </w:r>
          </w:p>
        </w:tc>
      </w:tr>
      <w:tr w:rsidR="00FA7FA0" w:rsidRPr="00DB5B7C" w:rsidTr="00251AA7">
        <w:trPr>
          <w:trHeight w:val="796"/>
          <w:jc w:val="center"/>
        </w:trPr>
        <w:tc>
          <w:tcPr>
            <w:tcW w:w="4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FA0" w:rsidRPr="00C80B23" w:rsidRDefault="00FA7FA0" w:rsidP="00251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en-US"/>
              </w:rPr>
            </w:pPr>
            <w:r w:rsidRPr="00C80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Начальное образование</w:t>
            </w:r>
            <w:r w:rsidRPr="00DB5B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</w:p>
          <w:p w:rsidR="00FA7FA0" w:rsidRPr="00C80B23" w:rsidRDefault="00FA7FA0" w:rsidP="00251AA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en-US"/>
              </w:rPr>
            </w:pPr>
            <w:r w:rsidRPr="00C80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0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A7FA0" w:rsidRDefault="00FA7FA0" w:rsidP="0025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50 чел</w:t>
            </w:r>
          </w:p>
        </w:tc>
        <w:tc>
          <w:tcPr>
            <w:tcW w:w="10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FA0" w:rsidRDefault="00FA7FA0" w:rsidP="00251AA7">
            <w:pPr>
              <w:jc w:val="center"/>
            </w:pPr>
            <w:r w:rsidRPr="00AC34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года 10 месяцев</w:t>
            </w:r>
          </w:p>
        </w:tc>
        <w:tc>
          <w:tcPr>
            <w:tcW w:w="305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7FA0" w:rsidRPr="00514D17" w:rsidRDefault="00FA7FA0" w:rsidP="00251AA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4D1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Конкурс среднего балла </w:t>
            </w:r>
          </w:p>
          <w:p w:rsidR="00FA7FA0" w:rsidRPr="00514D17" w:rsidRDefault="00FA7FA0" w:rsidP="00251AA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4D1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документа об образовании</w:t>
            </w:r>
          </w:p>
        </w:tc>
      </w:tr>
      <w:tr w:rsidR="00FA7FA0" w:rsidRPr="00DB5B7C" w:rsidTr="00251AA7">
        <w:trPr>
          <w:jc w:val="center"/>
        </w:trPr>
        <w:tc>
          <w:tcPr>
            <w:tcW w:w="100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FA0" w:rsidRPr="0025529A" w:rsidRDefault="00FA7FA0" w:rsidP="00251AA7">
            <w:pPr>
              <w:spacing w:after="0" w:line="240" w:lineRule="auto"/>
              <w:jc w:val="center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25529A">
              <w:rPr>
                <w:rStyle w:val="a5"/>
                <w:rFonts w:ascii="Times New Roman" w:hAnsi="Times New Roman" w:cs="Times New Roman"/>
                <w:color w:val="000000"/>
                <w:lang w:eastAsia="en-US"/>
              </w:rPr>
              <w:t>ПРИЕМ НА ОСНОВЕ ОБЩЕГО СРЕДНЕГО ОБРАЗОВАНИЯ</w:t>
            </w:r>
          </w:p>
        </w:tc>
      </w:tr>
      <w:tr w:rsidR="00FA7FA0" w:rsidRPr="00DB5B7C" w:rsidTr="00251AA7">
        <w:trPr>
          <w:trHeight w:val="810"/>
          <w:jc w:val="center"/>
        </w:trPr>
        <w:tc>
          <w:tcPr>
            <w:tcW w:w="4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FA0" w:rsidRPr="00C80B23" w:rsidRDefault="00FA7FA0" w:rsidP="00251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en-US"/>
              </w:rPr>
            </w:pPr>
            <w:r w:rsidRPr="00C80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Дошкольное образование</w:t>
            </w:r>
          </w:p>
          <w:p w:rsidR="00FA7FA0" w:rsidRPr="00C80B23" w:rsidRDefault="00FA7FA0" w:rsidP="00251A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C80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Воспитатель дошкольного образования</w:t>
            </w:r>
          </w:p>
        </w:tc>
        <w:tc>
          <w:tcPr>
            <w:tcW w:w="10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A7FA0" w:rsidRDefault="00FA7FA0" w:rsidP="0025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 чел</w:t>
            </w:r>
          </w:p>
        </w:tc>
        <w:tc>
          <w:tcPr>
            <w:tcW w:w="10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FA0" w:rsidRPr="00DB5B7C" w:rsidRDefault="00FA7FA0" w:rsidP="0025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год 10 месяцев</w:t>
            </w:r>
          </w:p>
        </w:tc>
        <w:tc>
          <w:tcPr>
            <w:tcW w:w="305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7FA0" w:rsidRPr="00514D17" w:rsidRDefault="00FA7FA0" w:rsidP="00251AA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4D1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Конкурс среднего балла </w:t>
            </w:r>
          </w:p>
          <w:p w:rsidR="00FA7FA0" w:rsidRPr="00514D17" w:rsidRDefault="00FA7FA0" w:rsidP="00251AA7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1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документа об образовании</w:t>
            </w:r>
          </w:p>
        </w:tc>
      </w:tr>
      <w:tr w:rsidR="00FA7FA0" w:rsidRPr="00C80B23" w:rsidTr="00251AA7">
        <w:trPr>
          <w:trHeight w:val="372"/>
          <w:jc w:val="center"/>
        </w:trPr>
        <w:tc>
          <w:tcPr>
            <w:tcW w:w="100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FA0" w:rsidRPr="00C80B23" w:rsidRDefault="00FA7FA0" w:rsidP="00251AA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lang w:eastAsia="en-US"/>
              </w:rPr>
            </w:pPr>
            <w:r w:rsidRPr="00C80B23">
              <w:rPr>
                <w:rStyle w:val="a5"/>
                <w:rFonts w:ascii="Times New Roman" w:hAnsi="Times New Roman" w:cs="Times New Roman"/>
                <w:color w:val="000000"/>
                <w:lang w:eastAsia="en-US"/>
              </w:rPr>
              <w:t>ЗАОЧНАЯ ФОРМА ПОЛУЧЕНИЯ ОБРАЗОВАНИЯ</w:t>
            </w:r>
            <w:r>
              <w:rPr>
                <w:rStyle w:val="a5"/>
                <w:rFonts w:ascii="Times New Roman" w:hAnsi="Times New Roman" w:cs="Times New Roman"/>
                <w:color w:val="000000"/>
                <w:lang w:eastAsia="en-US"/>
              </w:rPr>
              <w:t xml:space="preserve"> (на основе общего среднего образования)</w:t>
            </w:r>
          </w:p>
        </w:tc>
      </w:tr>
      <w:tr w:rsidR="00FA7FA0" w:rsidRPr="00DB5B7C" w:rsidTr="00251AA7">
        <w:trPr>
          <w:trHeight w:val="1303"/>
          <w:jc w:val="center"/>
        </w:trPr>
        <w:tc>
          <w:tcPr>
            <w:tcW w:w="4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FA0" w:rsidRPr="0025529A" w:rsidRDefault="00FA7FA0" w:rsidP="00251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25529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Дошкольное образование</w:t>
            </w:r>
          </w:p>
          <w:p w:rsidR="00FA7FA0" w:rsidRPr="0025529A" w:rsidRDefault="00FA7FA0" w:rsidP="00251AA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2552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Воспитатель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552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дошкольного образования</w:t>
            </w:r>
          </w:p>
          <w:p w:rsidR="00FA7FA0" w:rsidRPr="00DB5B7C" w:rsidRDefault="00FA7FA0" w:rsidP="0025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A7FA0" w:rsidRDefault="00FA7FA0" w:rsidP="0025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A7FA0" w:rsidRDefault="00FA7FA0" w:rsidP="0025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40 </w:t>
            </w:r>
            <w:r w:rsidRPr="003F6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(бюджет)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A7FA0" w:rsidRDefault="00FA7FA0" w:rsidP="0025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FA0" w:rsidRPr="00DB5B7C" w:rsidRDefault="00FA7FA0" w:rsidP="0025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года 10 месяцев</w:t>
            </w:r>
          </w:p>
        </w:tc>
        <w:tc>
          <w:tcPr>
            <w:tcW w:w="305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7FA0" w:rsidRPr="00514D17" w:rsidRDefault="00FA7FA0" w:rsidP="00251AA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4D1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Конкурс среднего балла </w:t>
            </w:r>
          </w:p>
          <w:p w:rsidR="00FA7FA0" w:rsidRPr="00514D17" w:rsidRDefault="00FA7FA0" w:rsidP="00251AA7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1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документа об образовании</w:t>
            </w:r>
          </w:p>
        </w:tc>
      </w:tr>
    </w:tbl>
    <w:p w:rsidR="00FA7FA0" w:rsidRDefault="00FA7FA0" w:rsidP="00FA7FA0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i/>
          <w:u w:val="single"/>
        </w:rPr>
      </w:pPr>
    </w:p>
    <w:p w:rsidR="00FA7FA0" w:rsidRPr="00486FDA" w:rsidRDefault="00FA7FA0" w:rsidP="00FA7FA0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32"/>
        </w:rPr>
      </w:pPr>
      <w:r w:rsidRPr="00486FDA">
        <w:rPr>
          <w:rFonts w:ascii="Times New Roman" w:hAnsi="Times New Roman" w:cs="Times New Roman"/>
          <w:b/>
          <w:i/>
          <w:sz w:val="32"/>
        </w:rPr>
        <w:t>В приёмную комиссию представляются следующие документы</w:t>
      </w:r>
      <w:r w:rsidRPr="00486FDA">
        <w:rPr>
          <w:rFonts w:ascii="Times New Roman" w:hAnsi="Times New Roman" w:cs="Times New Roman"/>
          <w:sz w:val="32"/>
        </w:rPr>
        <w:t>:</w:t>
      </w:r>
    </w:p>
    <w:p w:rsidR="00FA7FA0" w:rsidRPr="00486FDA" w:rsidRDefault="00FA7FA0" w:rsidP="00FA7FA0">
      <w:pPr>
        <w:tabs>
          <w:tab w:val="left" w:pos="426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</w:rPr>
      </w:pPr>
      <w:r w:rsidRPr="006F6EE5">
        <w:rPr>
          <w:rFonts w:ascii="Times New Roman" w:hAnsi="Times New Roman" w:cs="Times New Roman"/>
        </w:rPr>
        <w:sym w:font="Wingdings 2" w:char="0097"/>
      </w:r>
      <w:r w:rsidRPr="006F6EE5">
        <w:rPr>
          <w:rFonts w:ascii="Times New Roman" w:hAnsi="Times New Roman" w:cs="Times New Roman"/>
        </w:rPr>
        <w:t xml:space="preserve"> </w:t>
      </w:r>
      <w:r w:rsidRPr="00486FDA">
        <w:rPr>
          <w:rFonts w:ascii="Times New Roman" w:hAnsi="Times New Roman" w:cs="Times New Roman"/>
          <w:sz w:val="24"/>
        </w:rPr>
        <w:t xml:space="preserve">оригиналы документа об образовании и приложения к нему; </w:t>
      </w:r>
    </w:p>
    <w:p w:rsidR="00FA7FA0" w:rsidRPr="00486FDA" w:rsidRDefault="00FA7FA0" w:rsidP="00FA7FA0">
      <w:pPr>
        <w:tabs>
          <w:tab w:val="left" w:pos="426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</w:rPr>
      </w:pPr>
      <w:r w:rsidRPr="00486FDA">
        <w:rPr>
          <w:rFonts w:ascii="Times New Roman" w:hAnsi="Times New Roman" w:cs="Times New Roman"/>
          <w:sz w:val="24"/>
        </w:rPr>
        <w:sym w:font="Wingdings 2" w:char="0097"/>
      </w:r>
      <w:r w:rsidRPr="00486FDA">
        <w:rPr>
          <w:rFonts w:ascii="Times New Roman" w:hAnsi="Times New Roman" w:cs="Times New Roman"/>
          <w:sz w:val="24"/>
        </w:rPr>
        <w:t xml:space="preserve"> медицинская справка о состоянии здоровья по </w:t>
      </w:r>
      <w:hyperlink r:id="rId6" w:history="1">
        <w:r w:rsidRPr="00486FDA">
          <w:rPr>
            <w:rStyle w:val="a6"/>
            <w:rFonts w:ascii="Times New Roman" w:hAnsi="Times New Roman" w:cs="Times New Roman"/>
            <w:sz w:val="24"/>
          </w:rPr>
          <w:t>форме</w:t>
        </w:r>
      </w:hyperlink>
      <w:r w:rsidRPr="00486FDA">
        <w:rPr>
          <w:rFonts w:ascii="Times New Roman" w:hAnsi="Times New Roman" w:cs="Times New Roman"/>
          <w:sz w:val="24"/>
        </w:rPr>
        <w:t>, установленной Министерством здравоохранения;</w:t>
      </w:r>
    </w:p>
    <w:p w:rsidR="00FA7FA0" w:rsidRPr="00486FDA" w:rsidRDefault="00FA7FA0" w:rsidP="00FA7FA0">
      <w:pPr>
        <w:tabs>
          <w:tab w:val="left" w:pos="426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</w:rPr>
      </w:pPr>
      <w:r w:rsidRPr="00486FDA">
        <w:rPr>
          <w:rFonts w:ascii="Times New Roman" w:hAnsi="Times New Roman" w:cs="Times New Roman"/>
          <w:sz w:val="24"/>
        </w:rPr>
        <w:sym w:font="Wingdings 2" w:char="0097"/>
      </w:r>
      <w:r w:rsidRPr="00486FDA">
        <w:rPr>
          <w:rFonts w:ascii="Times New Roman" w:hAnsi="Times New Roman" w:cs="Times New Roman"/>
          <w:sz w:val="24"/>
        </w:rPr>
        <w:t>фотографии размером 3х4 см – 6 штук;</w:t>
      </w:r>
    </w:p>
    <w:p w:rsidR="00FA7FA0" w:rsidRPr="00486FDA" w:rsidRDefault="00FA7FA0" w:rsidP="00FA7FA0">
      <w:pPr>
        <w:pStyle w:val="a7"/>
        <w:numPr>
          <w:ilvl w:val="0"/>
          <w:numId w:val="1"/>
        </w:numPr>
        <w:tabs>
          <w:tab w:val="left" w:pos="0"/>
        </w:tabs>
        <w:ind w:left="-284" w:firstLine="0"/>
        <w:jc w:val="both"/>
        <w:rPr>
          <w:sz w:val="24"/>
          <w:szCs w:val="22"/>
        </w:rPr>
      </w:pPr>
      <w:r w:rsidRPr="00486FDA">
        <w:rPr>
          <w:sz w:val="24"/>
          <w:szCs w:val="22"/>
        </w:rPr>
        <w:t>документы, подтверждающие право абитуриента на льготы при зачислении для получения среднего специального образования;</w:t>
      </w:r>
    </w:p>
    <w:p w:rsidR="00FA7FA0" w:rsidRPr="00486FDA" w:rsidRDefault="00FA7FA0" w:rsidP="00FA7FA0">
      <w:pPr>
        <w:pStyle w:val="a7"/>
        <w:numPr>
          <w:ilvl w:val="0"/>
          <w:numId w:val="1"/>
        </w:numPr>
        <w:tabs>
          <w:tab w:val="left" w:pos="0"/>
        </w:tabs>
        <w:ind w:left="-284" w:firstLine="0"/>
        <w:jc w:val="both"/>
        <w:rPr>
          <w:sz w:val="24"/>
          <w:szCs w:val="22"/>
        </w:rPr>
      </w:pPr>
      <w:r w:rsidRPr="00486FDA">
        <w:rPr>
          <w:sz w:val="24"/>
          <w:szCs w:val="22"/>
        </w:rPr>
        <w:t>договор о целевой подготовке специалиста - для лиц, участвующих в конкурсе для получения среднего специального образования на условиях целевой подготовки специалиста;</w:t>
      </w:r>
    </w:p>
    <w:p w:rsidR="00FA7FA0" w:rsidRPr="00486FDA" w:rsidRDefault="00FA7FA0" w:rsidP="00FA7FA0">
      <w:pPr>
        <w:pStyle w:val="a7"/>
        <w:numPr>
          <w:ilvl w:val="0"/>
          <w:numId w:val="2"/>
        </w:numPr>
        <w:tabs>
          <w:tab w:val="left" w:pos="0"/>
        </w:tabs>
        <w:ind w:left="-284" w:firstLine="0"/>
        <w:jc w:val="both"/>
        <w:rPr>
          <w:sz w:val="24"/>
          <w:szCs w:val="22"/>
        </w:rPr>
      </w:pPr>
      <w:r w:rsidRPr="00486FDA">
        <w:rPr>
          <w:sz w:val="24"/>
          <w:szCs w:val="22"/>
        </w:rPr>
        <w:t xml:space="preserve">для абитуриентов, поступающих на заочную форму получения образования за счёт средств бюджета – выписка из трудовой книжки; </w:t>
      </w:r>
    </w:p>
    <w:p w:rsidR="00FA7FA0" w:rsidRPr="00486FDA" w:rsidRDefault="00FA7FA0" w:rsidP="00FA7FA0">
      <w:pPr>
        <w:pStyle w:val="a7"/>
        <w:numPr>
          <w:ilvl w:val="0"/>
          <w:numId w:val="2"/>
        </w:numPr>
        <w:tabs>
          <w:tab w:val="left" w:pos="0"/>
        </w:tabs>
        <w:ind w:left="-284" w:firstLine="0"/>
        <w:jc w:val="both"/>
        <w:rPr>
          <w:sz w:val="24"/>
          <w:szCs w:val="22"/>
        </w:rPr>
      </w:pPr>
      <w:r w:rsidRPr="00486FDA">
        <w:rPr>
          <w:sz w:val="24"/>
          <w:szCs w:val="22"/>
        </w:rPr>
        <w:t>документы, подтверждающие смену фамилии;</w:t>
      </w:r>
    </w:p>
    <w:p w:rsidR="00FA7FA0" w:rsidRPr="00486FDA" w:rsidRDefault="00FA7FA0" w:rsidP="00FA7FA0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</w:rPr>
      </w:pPr>
      <w:r w:rsidRPr="00486FDA">
        <w:rPr>
          <w:rFonts w:ascii="Times New Roman" w:hAnsi="Times New Roman" w:cs="Times New Roman"/>
          <w:sz w:val="24"/>
        </w:rPr>
        <w:sym w:font="Wingdings 2" w:char="0097"/>
      </w:r>
      <w:r w:rsidRPr="00486FDA">
        <w:rPr>
          <w:rFonts w:ascii="Times New Roman" w:hAnsi="Times New Roman" w:cs="Times New Roman"/>
          <w:sz w:val="24"/>
        </w:rPr>
        <w:t xml:space="preserve"> </w:t>
      </w:r>
      <w:r w:rsidRPr="00486FDA">
        <w:rPr>
          <w:rFonts w:ascii="Times New Roman" w:hAnsi="Times New Roman" w:cs="Times New Roman"/>
          <w:b/>
          <w:sz w:val="24"/>
        </w:rPr>
        <w:t>паспорт</w:t>
      </w:r>
      <w:r w:rsidRPr="00486FDA">
        <w:rPr>
          <w:rFonts w:ascii="Times New Roman" w:hAnsi="Times New Roman" w:cs="Times New Roman"/>
          <w:sz w:val="24"/>
        </w:rPr>
        <w:t xml:space="preserve"> (предъявляется лично).</w:t>
      </w:r>
    </w:p>
    <w:p w:rsidR="00FA7FA0" w:rsidRPr="00486FDA" w:rsidRDefault="00FA7FA0" w:rsidP="00FA7FA0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i/>
          <w:sz w:val="24"/>
        </w:rPr>
      </w:pPr>
      <w:r w:rsidRPr="00486FDA">
        <w:rPr>
          <w:rFonts w:ascii="Times New Roman" w:hAnsi="Times New Roman" w:cs="Times New Roman"/>
          <w:b/>
          <w:i/>
          <w:sz w:val="24"/>
        </w:rPr>
        <w:t>Все поступившие в колледж обеспечиваются койко-местом в общежитии.</w:t>
      </w:r>
    </w:p>
    <w:p w:rsidR="00FA7FA0" w:rsidRPr="00486FDA" w:rsidRDefault="00FA7FA0" w:rsidP="00FA7FA0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i/>
          <w:sz w:val="24"/>
        </w:rPr>
      </w:pPr>
      <w:r w:rsidRPr="00486FDA">
        <w:rPr>
          <w:rFonts w:ascii="Times New Roman" w:hAnsi="Times New Roman" w:cs="Times New Roman"/>
          <w:i/>
          <w:sz w:val="24"/>
        </w:rPr>
        <w:t xml:space="preserve">Информацию о работе приемной комиссии, правилах приема, </w:t>
      </w:r>
      <w:r w:rsidRPr="00486FDA">
        <w:rPr>
          <w:rFonts w:ascii="Times New Roman" w:hAnsi="Times New Roman" w:cs="Times New Roman"/>
          <w:b/>
          <w:i/>
          <w:sz w:val="24"/>
        </w:rPr>
        <w:t>проходных баллах предыдущего года</w:t>
      </w:r>
      <w:r w:rsidRPr="00486FDA">
        <w:rPr>
          <w:rFonts w:ascii="Times New Roman" w:hAnsi="Times New Roman" w:cs="Times New Roman"/>
          <w:i/>
          <w:sz w:val="24"/>
        </w:rPr>
        <w:t xml:space="preserve">, </w:t>
      </w:r>
    </w:p>
    <w:p w:rsidR="00FA7FA0" w:rsidRPr="00486FDA" w:rsidRDefault="00FA7FA0" w:rsidP="00FA7FA0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i/>
          <w:sz w:val="24"/>
        </w:rPr>
      </w:pPr>
      <w:r w:rsidRPr="00486FDA">
        <w:rPr>
          <w:rFonts w:ascii="Times New Roman" w:hAnsi="Times New Roman" w:cs="Times New Roman"/>
          <w:i/>
          <w:sz w:val="24"/>
        </w:rPr>
        <w:t xml:space="preserve">о ходе приемной кампании можно найти на сайте колледжа:  </w:t>
      </w:r>
    </w:p>
    <w:p w:rsidR="00FA7FA0" w:rsidRPr="00486FDA" w:rsidRDefault="00FA7FA0" w:rsidP="00FA7FA0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4"/>
        </w:rPr>
      </w:pPr>
      <w:hyperlink r:id="rId7" w:history="1">
        <w:r w:rsidRPr="00486FDA">
          <w:rPr>
            <w:rStyle w:val="a6"/>
            <w:rFonts w:ascii="Times New Roman" w:hAnsi="Times New Roman" w:cs="Times New Roman"/>
            <w:b/>
            <w:i/>
            <w:sz w:val="24"/>
          </w:rPr>
          <w:t>https://солигорский-государственный-колледж.бел</w:t>
        </w:r>
      </w:hyperlink>
    </w:p>
    <w:p w:rsidR="00FA7FA0" w:rsidRPr="00486FDA" w:rsidRDefault="00FA7FA0" w:rsidP="00FA7FA0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4"/>
        </w:rPr>
      </w:pPr>
    </w:p>
    <w:p w:rsidR="00FA7FA0" w:rsidRPr="00486FDA" w:rsidRDefault="00FA7FA0" w:rsidP="00FA7F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FA7FA0" w:rsidRPr="00486FDA" w:rsidRDefault="00FA7FA0" w:rsidP="00FA7FA0">
      <w:pPr>
        <w:spacing w:after="0"/>
        <w:rPr>
          <w:rFonts w:ascii="Times New Roman" w:hAnsi="Times New Roman" w:cs="Times New Roman"/>
          <w:sz w:val="24"/>
        </w:rPr>
      </w:pPr>
      <w:r w:rsidRPr="00486FDA">
        <w:rPr>
          <w:rFonts w:ascii="Times New Roman" w:hAnsi="Times New Roman" w:cs="Times New Roman"/>
          <w:sz w:val="24"/>
        </w:rPr>
        <w:t xml:space="preserve">ссылка на документ Правила приёма лиц для получения высшего и среднего специального образования: </w:t>
      </w:r>
      <w:hyperlink r:id="rId8" w:history="1">
        <w:r w:rsidRPr="00486FDA">
          <w:rPr>
            <w:rStyle w:val="a6"/>
            <w:rFonts w:ascii="Times New Roman" w:hAnsi="Times New Roman" w:cs="Times New Roman"/>
            <w:sz w:val="24"/>
          </w:rPr>
          <w:t>https://pravo.by/document/?guid=12551&amp;p0=P32200023&amp;p1=1&amp;p5=0</w:t>
        </w:r>
      </w:hyperlink>
      <w:r w:rsidRPr="00486FDA">
        <w:rPr>
          <w:rFonts w:ascii="Times New Roman" w:hAnsi="Times New Roman" w:cs="Times New Roman"/>
          <w:sz w:val="24"/>
        </w:rPr>
        <w:t xml:space="preserve"> </w:t>
      </w:r>
    </w:p>
    <w:p w:rsidR="00FA7FA0" w:rsidRPr="006F6EE5" w:rsidRDefault="00FA7FA0" w:rsidP="00FA7FA0">
      <w:pPr>
        <w:spacing w:after="0"/>
        <w:rPr>
          <w:rFonts w:ascii="Times New Roman" w:hAnsi="Times New Roman" w:cs="Times New Roman"/>
        </w:rPr>
      </w:pPr>
      <w:r w:rsidRPr="006F6EE5">
        <w:rPr>
          <w:rFonts w:ascii="Times New Roman" w:hAnsi="Times New Roman" w:cs="Times New Roman"/>
        </w:rPr>
        <w:t xml:space="preserve"> </w:t>
      </w:r>
    </w:p>
    <w:p w:rsidR="00FA7FA0" w:rsidRDefault="00FA7FA0">
      <w:pPr>
        <w:rPr>
          <w:rFonts w:ascii="Arial Narrow" w:eastAsia="Times New Roman" w:hAnsi="Arial Narrow" w:cs="Times New Roman"/>
          <w:b/>
          <w:color w:val="0070C0"/>
          <w:sz w:val="28"/>
          <w:szCs w:val="24"/>
        </w:rPr>
      </w:pPr>
      <w:r>
        <w:rPr>
          <w:rFonts w:ascii="Arial Narrow" w:hAnsi="Arial Narrow"/>
          <w:color w:val="0070C0"/>
          <w:sz w:val="28"/>
          <w:szCs w:val="24"/>
        </w:rPr>
        <w:br w:type="page"/>
      </w:r>
    </w:p>
    <w:p w:rsidR="00FA7FA0" w:rsidRPr="007548DF" w:rsidRDefault="00FA7FA0" w:rsidP="00FA7FA0">
      <w:pPr>
        <w:pStyle w:val="2"/>
        <w:ind w:firstLine="567"/>
        <w:rPr>
          <w:rFonts w:ascii="Arial Narrow" w:hAnsi="Arial Narrow"/>
          <w:color w:val="0070C0"/>
          <w:sz w:val="28"/>
          <w:szCs w:val="24"/>
        </w:rPr>
      </w:pPr>
      <w:r>
        <w:rPr>
          <w:color w:val="0070C0"/>
          <w:sz w:val="28"/>
          <w:szCs w:val="24"/>
        </w:rPr>
        <w:lastRenderedPageBreak/>
        <w:pict>
          <v:group id="_x0000_s1036" style="position:absolute;left:0;text-align:left;margin-left:592.8pt;margin-top:410.45pt;width:217.6pt;height:139.7pt;z-index:251662336" coordorigin="11207,11081" coordsize="298,208">
            <v:group id="_x0000_s1037" style="position:absolute;left:11207;top:11081;width:298;height:209" coordorigin="11207,11081" coordsize="327,219">
              <v:rect id="_x0000_s1038" alt="В этом году значительно изменились правила поступления на целевые бюджетные  места | Минский лесхоз" style="position:absolute;left:11207;top:11081;width:327;height:220;mso-position-horizontal:absolute" o:preferrelative="t" filled="f" strokecolor="white" strokeweight="15pt" o:cliptowrap="t">
                <v:stroke joinstyle="round" endcap="round"/>
                <v:imagedata r:id="rId9" o:title="celevoe_obuchenie_2023"/>
                <v:shadow on="t" color="black" opacity="26870f" offset="0,0"/>
                <o:extrusion v:ext="view" backdepth="0" on="t" viewpoint="0,0" viewpointorigin="0,0" skewangle="0" brightness="10000f" lightposition=",50000" lightlevel="44000f" lightlevel2="24000f"/>
                <o:lock v:ext="edit" aspectratio="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11239;top:11173;width:117;height:59;mso-wrap-distance-left:2.88pt;mso-wrap-distance-top:2.88pt;mso-wrap-distance-right:2.88pt;mso-wrap-distance-bottom:2.88pt" strokecolor="#9c9" strokeweight="1pt" o:cliptowrap="t">
                <v:stroke dashstyle="dash">
                  <o:left v:ext="view" color="green"/>
                  <o:top v:ext="view" color="green"/>
                  <o:right v:ext="view" color="green"/>
                  <o:bottom v:ext="view" color="green"/>
                  <o:column v:ext="view" color="green"/>
                </v:stroke>
                <v:shadow color="#868686"/>
                <o:extrusion v:ext="view" backdepth="0" viewpoint="0,0" viewpointorigin="0,0"/>
                <v:textbox style="mso-column-margin:5.76pt" inset="2.88pt,2.88pt,2.88pt,2.88pt">
                  <w:txbxContent>
                    <w:p w:rsidR="00FA7FA0" w:rsidRDefault="00FA7FA0" w:rsidP="00FA7FA0"/>
                  </w:txbxContent>
                </v:textbox>
              </v:shape>
            </v:group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40" type="#_x0000_t136" style="position:absolute;left:11238;top:11167;width:109;height:55;mso-wrap-distance-left:2.88pt;mso-wrap-distance-top:2.88pt;mso-wrap-distance-right:2.88pt;mso-wrap-distance-bottom:2.88pt" fillcolor="#8064a2" strokecolor="#8064a2" strokeweight=".71pt" o:cliptowrap="t">
              <v:fill r:id="rId10" o:title="" color2="fill darken(182)" method="linear sigma" focus="-50%" type="gradient"/>
              <v:stroke r:id="rId10" o:title="">
                <o:left v:ext="view" color="green"/>
                <o:top v:ext="view" color="green"/>
                <o:right v:ext="view" color="green"/>
                <o:bottom v:ext="view" color="green"/>
                <o:column v:ext="view" color="green"/>
              </v:stroke>
              <v:shadow on="t" type="perspective" color="#e5dfec" opacity="19661f" origin=",.5" offset="0,.74833mm" offset2=",4pt" matrix=",,,-1"/>
              <v:textpath style="font-family:&quot;Arial Black&quot;;font-weight:bold;v-text-spacing:78650f;v-text-kern:t" trim="t" fitpath="t" string="2024"/>
            </v:shape>
          </v:group>
        </w:pict>
      </w:r>
      <w:r>
        <w:rPr>
          <w:color w:val="0070C0"/>
          <w:sz w:val="28"/>
          <w:szCs w:val="24"/>
        </w:rPr>
        <w:pict>
          <v:group id="_x0000_s1031" style="position:absolute;left:0;text-align:left;margin-left:592.8pt;margin-top:410.45pt;width:217.6pt;height:139.7pt;z-index:251661312" coordorigin="11207,11081" coordsize="298,208">
            <v:group id="_x0000_s1032" style="position:absolute;left:11207;top:11081;width:298;height:209" coordorigin="11207,11081" coordsize="327,219">
              <v:rect id="_x0000_s1033" alt="В этом году значительно изменились правила поступления на целевые бюджетные  места | Минский лесхоз" style="position:absolute;left:11207;top:11081;width:327;height:220;mso-position-horizontal:absolute" o:preferrelative="t" filled="f" strokecolor="white" strokeweight="15pt" o:cliptowrap="t">
                <v:stroke joinstyle="round" endcap="round"/>
                <v:imagedata r:id="rId9" o:title="celevoe_obuchenie_2023"/>
                <v:shadow on="t" color="black" opacity="26870f" offset="0,0"/>
                <o:extrusion v:ext="view" backdepth="0" on="t" viewpoint="0,0" viewpointorigin="0,0" skewangle="0" brightness="10000f" lightposition=",50000" lightlevel="44000f" lightlevel2="24000f"/>
                <o:lock v:ext="edit" aspectratio="t"/>
              </v:rect>
              <v:shape id="_x0000_s1034" type="#_x0000_t202" style="position:absolute;left:11239;top:11173;width:117;height:59;mso-wrap-distance-left:2.88pt;mso-wrap-distance-top:2.88pt;mso-wrap-distance-right:2.88pt;mso-wrap-distance-bottom:2.88pt" strokecolor="#9c9" strokeweight="1pt" o:cliptowrap="t">
                <v:stroke dashstyle="dash">
                  <o:left v:ext="view" color="green"/>
                  <o:top v:ext="view" color="green"/>
                  <o:right v:ext="view" color="green"/>
                  <o:bottom v:ext="view" color="green"/>
                  <o:column v:ext="view" color="green"/>
                </v:stroke>
                <v:shadow color="#868686"/>
                <o:extrusion v:ext="view" backdepth="0" viewpoint="0,0" viewpointorigin="0,0"/>
                <v:textbox style="mso-column-margin:5.76pt" inset="2.88pt,2.88pt,2.88pt,2.88pt">
                  <w:txbxContent>
                    <w:p w:rsidR="00FA7FA0" w:rsidRDefault="00FA7FA0" w:rsidP="00FA7FA0"/>
                  </w:txbxContent>
                </v:textbox>
              </v:shape>
            </v:group>
            <v:shape id="_x0000_s1035" type="#_x0000_t136" style="position:absolute;left:11238;top:11167;width:109;height:55;mso-wrap-distance-left:2.88pt;mso-wrap-distance-top:2.88pt;mso-wrap-distance-right:2.88pt;mso-wrap-distance-bottom:2.88pt" fillcolor="#8064a2" strokecolor="#8064a2" strokeweight=".71pt" o:cliptowrap="t">
              <v:fill r:id="rId10" o:title="" color2="fill darken(182)" method="linear sigma" focus="-50%" type="gradient"/>
              <v:stroke r:id="rId10" o:title="">
                <o:left v:ext="view" color="green"/>
                <o:top v:ext="view" color="green"/>
                <o:right v:ext="view" color="green"/>
                <o:bottom v:ext="view" color="green"/>
                <o:column v:ext="view" color="green"/>
              </v:stroke>
              <v:shadow on="t" type="perspective" color="#e5dfec" opacity="19661f" origin=",.5" offset="0,.74833mm" offset2=",4pt" matrix=",,,-1"/>
              <v:textpath style="font-family:&quot;Arial Black&quot;;font-weight:bold;v-text-spacing:78650f;v-text-kern:t" trim="t" fitpath="t" string="2024"/>
            </v:shape>
          </v:group>
        </w:pict>
      </w:r>
      <w:r w:rsidRPr="007548DF">
        <w:rPr>
          <w:rFonts w:ascii="Arial Narrow" w:hAnsi="Arial Narrow"/>
          <w:color w:val="0070C0"/>
          <w:sz w:val="28"/>
          <w:szCs w:val="24"/>
        </w:rPr>
        <w:t>Учреждение образования «Солигорский государственный колледж»</w:t>
      </w:r>
    </w:p>
    <w:p w:rsidR="00FA7FA0" w:rsidRPr="007548DF" w:rsidRDefault="00FA7FA0" w:rsidP="00FA7FA0">
      <w:pPr>
        <w:spacing w:after="0" w:line="240" w:lineRule="auto"/>
        <w:ind w:firstLine="567"/>
        <w:jc w:val="center"/>
        <w:rPr>
          <w:rFonts w:ascii="Arial Narrow" w:hAnsi="Arial Narrow" w:cs="Times New Roman"/>
          <w:b/>
          <w:caps/>
          <w:color w:val="0070C0"/>
          <w:sz w:val="32"/>
          <w:szCs w:val="28"/>
        </w:rPr>
      </w:pPr>
      <w:r w:rsidRPr="007548DF">
        <w:rPr>
          <w:rFonts w:ascii="Arial Narrow" w:hAnsi="Arial Narrow" w:cs="Times New Roman"/>
          <w:b/>
          <w:caps/>
          <w:color w:val="0070C0"/>
          <w:sz w:val="32"/>
          <w:szCs w:val="28"/>
        </w:rPr>
        <w:t xml:space="preserve">Уважаемый абитуриент! </w:t>
      </w:r>
    </w:p>
    <w:p w:rsidR="00FA7FA0" w:rsidRPr="007548DF" w:rsidRDefault="00FA7FA0" w:rsidP="00FA7FA0">
      <w:pPr>
        <w:spacing w:after="0" w:line="240" w:lineRule="auto"/>
        <w:ind w:firstLine="567"/>
        <w:jc w:val="both"/>
        <w:rPr>
          <w:rFonts w:ascii="Arial Narrow" w:hAnsi="Arial Narrow" w:cs="Times New Roman"/>
          <w:sz w:val="26"/>
          <w:szCs w:val="26"/>
        </w:rPr>
      </w:pPr>
      <w:r w:rsidRPr="007548DF">
        <w:rPr>
          <w:rFonts w:ascii="Arial Narrow" w:hAnsi="Arial Narrow" w:cs="Times New Roman"/>
          <w:b/>
          <w:i/>
          <w:color w:val="005C2A"/>
          <w:sz w:val="26"/>
          <w:szCs w:val="26"/>
        </w:rPr>
        <w:t>Если Вы успешный выпускник 9 (10) или 11 классов в 2024 году</w:t>
      </w:r>
      <w:r w:rsidRPr="007548DF">
        <w:rPr>
          <w:rFonts w:ascii="Arial Narrow" w:hAnsi="Arial Narrow" w:cs="Times New Roman"/>
          <w:sz w:val="26"/>
          <w:szCs w:val="26"/>
        </w:rPr>
        <w:t>, мечтаете о профессии педагога,</w:t>
      </w:r>
      <w:r w:rsidRPr="007548DF">
        <w:rPr>
          <w:rFonts w:ascii="Arial Narrow" w:hAnsi="Arial Narrow" w:cs="Times New Roman"/>
          <w:b/>
          <w:sz w:val="26"/>
          <w:szCs w:val="26"/>
        </w:rPr>
        <w:t xml:space="preserve"> </w:t>
      </w:r>
      <w:r w:rsidRPr="007548DF">
        <w:rPr>
          <w:rFonts w:ascii="Arial Narrow" w:hAnsi="Arial Narrow" w:cs="Times New Roman"/>
          <w:sz w:val="26"/>
          <w:szCs w:val="26"/>
        </w:rPr>
        <w:t>то</w:t>
      </w:r>
      <w:r w:rsidRPr="007548DF">
        <w:rPr>
          <w:rFonts w:ascii="Arial Narrow" w:hAnsi="Arial Narrow" w:cs="Times New Roman"/>
          <w:b/>
          <w:sz w:val="26"/>
          <w:szCs w:val="26"/>
        </w:rPr>
        <w:t xml:space="preserve"> </w:t>
      </w:r>
      <w:r w:rsidRPr="007548DF">
        <w:rPr>
          <w:rFonts w:ascii="Arial Narrow" w:hAnsi="Arial Narrow" w:cs="Times New Roman"/>
          <w:sz w:val="26"/>
          <w:szCs w:val="26"/>
        </w:rPr>
        <w:t xml:space="preserve"> </w:t>
      </w:r>
      <w:r w:rsidRPr="007548DF">
        <w:rPr>
          <w:rFonts w:ascii="Arial Narrow" w:hAnsi="Arial Narrow" w:cs="Times New Roman"/>
          <w:i/>
          <w:sz w:val="26"/>
          <w:szCs w:val="26"/>
        </w:rPr>
        <w:t>у Вас имеется возможность поступить в наш колледж на условиях целевой подготовки специалиста со средним специальным образованием по следующим  специальностям</w:t>
      </w:r>
      <w:r w:rsidRPr="007548DF">
        <w:rPr>
          <w:rFonts w:ascii="Arial Narrow" w:hAnsi="Arial Narrow" w:cs="Times New Roman"/>
          <w:sz w:val="26"/>
          <w:szCs w:val="26"/>
        </w:rPr>
        <w:t>:</w:t>
      </w:r>
      <w:r w:rsidRPr="007548DF">
        <w:rPr>
          <w:rFonts w:ascii="Arial Narrow" w:hAnsi="Arial Narrow" w:cs="Times New Roman"/>
          <w:b/>
          <w:sz w:val="26"/>
          <w:szCs w:val="26"/>
        </w:rPr>
        <w:t xml:space="preserve"> </w:t>
      </w:r>
    </w:p>
    <w:p w:rsidR="00FA7FA0" w:rsidRPr="007548DF" w:rsidRDefault="00FA7FA0" w:rsidP="00FA7FA0">
      <w:pPr>
        <w:spacing w:after="0" w:line="240" w:lineRule="auto"/>
        <w:ind w:firstLine="567"/>
        <w:rPr>
          <w:rFonts w:ascii="Arial Narrow" w:hAnsi="Arial Narrow" w:cs="Times New Roman"/>
          <w:sz w:val="26"/>
          <w:szCs w:val="26"/>
        </w:rPr>
      </w:pPr>
      <w:r w:rsidRPr="007548DF">
        <w:rPr>
          <w:rFonts w:ascii="Arial Narrow" w:hAnsi="Arial Narrow" w:cs="Times New Roman"/>
          <w:b/>
          <w:sz w:val="26"/>
          <w:szCs w:val="26"/>
        </w:rPr>
        <w:t>«Дошкольное образование</w:t>
      </w:r>
      <w:r w:rsidRPr="007548DF">
        <w:rPr>
          <w:rFonts w:ascii="Arial Narrow" w:hAnsi="Arial Narrow" w:cs="Times New Roman"/>
          <w:sz w:val="26"/>
          <w:szCs w:val="26"/>
        </w:rPr>
        <w:t>» квалификация воспитатель дошкольного образования (прием на основе 9 (10) и 11 классов);</w:t>
      </w:r>
    </w:p>
    <w:p w:rsidR="00FA7FA0" w:rsidRPr="007548DF" w:rsidRDefault="00FA7FA0" w:rsidP="00FA7FA0">
      <w:pPr>
        <w:spacing w:after="0" w:line="240" w:lineRule="auto"/>
        <w:ind w:firstLine="567"/>
        <w:rPr>
          <w:rFonts w:ascii="Arial Narrow" w:hAnsi="Arial Narrow" w:cs="Times New Roman"/>
          <w:sz w:val="26"/>
          <w:szCs w:val="26"/>
        </w:rPr>
      </w:pPr>
      <w:r w:rsidRPr="007548DF">
        <w:rPr>
          <w:rFonts w:ascii="Arial Narrow" w:hAnsi="Arial Narrow" w:cs="Times New Roman"/>
          <w:b/>
          <w:sz w:val="26"/>
          <w:szCs w:val="26"/>
        </w:rPr>
        <w:t>«Начальное образование»</w:t>
      </w:r>
      <w:r w:rsidRPr="007548DF">
        <w:rPr>
          <w:rFonts w:ascii="Arial Narrow" w:hAnsi="Arial Narrow" w:cs="Times New Roman"/>
          <w:sz w:val="26"/>
          <w:szCs w:val="26"/>
        </w:rPr>
        <w:t xml:space="preserve"> квалификация учитель (прием на основе 9 (10) классов); </w:t>
      </w:r>
    </w:p>
    <w:p w:rsidR="00FA7FA0" w:rsidRPr="007548DF" w:rsidRDefault="00FA7FA0" w:rsidP="00FA7FA0">
      <w:pPr>
        <w:spacing w:after="0" w:line="240" w:lineRule="auto"/>
        <w:ind w:firstLine="567"/>
        <w:rPr>
          <w:rFonts w:ascii="Arial Narrow" w:hAnsi="Arial Narrow" w:cs="Times New Roman"/>
          <w:sz w:val="26"/>
          <w:szCs w:val="26"/>
        </w:rPr>
      </w:pPr>
      <w:r w:rsidRPr="007548DF">
        <w:rPr>
          <w:rFonts w:ascii="Arial Narrow" w:hAnsi="Arial Narrow" w:cs="Times New Roman"/>
          <w:b/>
          <w:sz w:val="26"/>
          <w:szCs w:val="26"/>
        </w:rPr>
        <w:t>«Обучение физической культуре»</w:t>
      </w:r>
      <w:r w:rsidRPr="007548DF">
        <w:rPr>
          <w:rFonts w:ascii="Arial Narrow" w:hAnsi="Arial Narrow" w:cs="Times New Roman"/>
          <w:sz w:val="26"/>
          <w:szCs w:val="26"/>
        </w:rPr>
        <w:t xml:space="preserve">, квалификация учитель (прием на основе 9 (10) классов). </w:t>
      </w:r>
    </w:p>
    <w:p w:rsidR="00FA7FA0" w:rsidRDefault="00FA7FA0" w:rsidP="00FA7FA0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</w:rPr>
        <w:drawing>
          <wp:inline distT="0" distB="0" distL="0" distR="0" wp14:anchorId="367A5856" wp14:editId="0E9B99E3">
            <wp:extent cx="6677025" cy="3200400"/>
            <wp:effectExtent l="0" t="0" r="28575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FA7FA0" w:rsidRDefault="00FA7FA0" w:rsidP="00FA7FA0">
      <w:pPr>
        <w:spacing w:after="0" w:line="240" w:lineRule="auto"/>
        <w:rPr>
          <w:rFonts w:ascii="Arial Narrow" w:hAnsi="Arial Narrow" w:cs="Times New Roman"/>
          <w:b/>
          <w:i/>
          <w:caps/>
          <w:color w:val="0070C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26B4740" wp14:editId="6899150D">
            <wp:simplePos x="0" y="0"/>
            <wp:positionH relativeFrom="column">
              <wp:posOffset>771525</wp:posOffset>
            </wp:positionH>
            <wp:positionV relativeFrom="paragraph">
              <wp:posOffset>3756025</wp:posOffset>
            </wp:positionV>
            <wp:extent cx="1062355" cy="1195070"/>
            <wp:effectExtent l="0" t="0" r="0" b="0"/>
            <wp:wrapNone/>
            <wp:docPr id="4" name="Рисунок 4" descr="?https%3A%2F%2Fxn-----7kcicbhdhbmnboghkeoa1bajdfj2bioggd7a3a3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?https%3A%2F%2Fxn-----7kcicbhdhbmnboghkeoa1bajdfj2bioggd7a3a30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1195070"/>
                    </a:xfrm>
                    <a:prstGeom prst="rect">
                      <a:avLst/>
                    </a:prstGeom>
                    <a:solidFill>
                      <a:srgbClr val="00B050">
                        <a:alpha val="5400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3679825</wp:posOffset>
                </wp:positionV>
                <wp:extent cx="2362200" cy="1132840"/>
                <wp:effectExtent l="38100" t="33020" r="38100" b="3429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328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7FA0" w:rsidRPr="00D7351F" w:rsidRDefault="00FA7FA0" w:rsidP="00FA7FA0">
                            <w:pPr>
                              <w:widowControl w:val="0"/>
                              <w:spacing w:after="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D7351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Адрес колледжа: 223710 г.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 </w:t>
                            </w:r>
                            <w:r w:rsidRPr="00D7351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Солигорск, </w:t>
                            </w:r>
                          </w:p>
                          <w:p w:rsidR="00FA7FA0" w:rsidRPr="00D7351F" w:rsidRDefault="00FA7FA0" w:rsidP="00FA7FA0">
                            <w:pPr>
                              <w:widowControl w:val="0"/>
                              <w:spacing w:after="0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351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ул. Ленинского Комсомола, д.49</w:t>
                            </w:r>
                            <w:r w:rsidRPr="00D7351F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5B6F40">
                              <w:rPr>
                                <w:rFonts w:ascii="Arial Narrow" w:hAnsi="Arial Narrow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Педагогическое отделение:</w:t>
                            </w:r>
                            <w:r w:rsidRPr="00D7351F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A7FA0" w:rsidRPr="00D7351F" w:rsidRDefault="00FA7FA0" w:rsidP="00FA7F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7351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ул. Ленинского Комсомола 41 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6" type="#_x0000_t202" style="position:absolute;margin-left:321pt;margin-top:289.75pt;width:186pt;height:8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" fillcolor="white [3201]" strokecolor="#8064a2 [3207]" strokeweight="5pt">
                <v:stroke linestyle="thickThin"/>
                <v:shadow color="#868686"/>
                <v:textbox>
                  <w:txbxContent>
                    <w:p w:rsidR="00FA7FA0" w:rsidRPr="00D7351F" w:rsidRDefault="00FA7FA0" w:rsidP="00FA7FA0">
                      <w:pPr>
                        <w:widowControl w:val="0"/>
                        <w:spacing w:after="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D7351F">
                        <w:rPr>
                          <w:rFonts w:ascii="Arial Narrow" w:hAnsi="Arial Narrow"/>
                          <w:sz w:val="24"/>
                          <w:szCs w:val="24"/>
                        </w:rPr>
                        <w:t>Адрес колледжа: 223710 г.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 </w:t>
                      </w:r>
                      <w:r w:rsidRPr="00D7351F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Солигорск, </w:t>
                      </w:r>
                    </w:p>
                    <w:p w:rsidR="00FA7FA0" w:rsidRPr="00D7351F" w:rsidRDefault="00FA7FA0" w:rsidP="00FA7FA0">
                      <w:pPr>
                        <w:widowControl w:val="0"/>
                        <w:spacing w:after="0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D7351F">
                        <w:rPr>
                          <w:rFonts w:ascii="Arial Narrow" w:hAnsi="Arial Narrow"/>
                          <w:sz w:val="24"/>
                          <w:szCs w:val="24"/>
                        </w:rPr>
                        <w:t>ул. Ленинского Комсомола, д.49</w:t>
                      </w:r>
                      <w:r w:rsidRPr="00D7351F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5B6F40">
                        <w:rPr>
                          <w:rFonts w:ascii="Arial Narrow" w:hAnsi="Arial Narrow"/>
                          <w:b/>
                          <w:bCs/>
                          <w:color w:val="0070C0"/>
                          <w:sz w:val="24"/>
                          <w:szCs w:val="24"/>
                        </w:rPr>
                        <w:t>Педагогическое отделение:</w:t>
                      </w:r>
                      <w:r w:rsidRPr="00D7351F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FA7FA0" w:rsidRPr="00D7351F" w:rsidRDefault="00FA7FA0" w:rsidP="00FA7FA0">
                      <w:pPr>
                        <w:rPr>
                          <w:sz w:val="24"/>
                          <w:szCs w:val="24"/>
                        </w:rPr>
                      </w:pPr>
                      <w:r w:rsidRPr="00D7351F">
                        <w:rPr>
                          <w:rFonts w:ascii="Arial Narrow" w:hAnsi="Arial Narrow"/>
                          <w:sz w:val="24"/>
                          <w:szCs w:val="24"/>
                        </w:rPr>
                        <w:t>ул. Ленинского Комсомола 41 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Times New Roman"/>
          <w:noProof/>
          <w:sz w:val="24"/>
          <w:szCs w:val="24"/>
        </w:rPr>
        <w:drawing>
          <wp:inline distT="0" distB="0" distL="0" distR="0" wp14:anchorId="53C97368" wp14:editId="725D4BE6">
            <wp:extent cx="6677025" cy="4076700"/>
            <wp:effectExtent l="0" t="0" r="66675" b="1905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  <w:bookmarkStart w:id="0" w:name="_Hlk158204768"/>
    </w:p>
    <w:p w:rsidR="00FA7FA0" w:rsidRDefault="00FA7FA0" w:rsidP="00FA7FA0">
      <w:pPr>
        <w:spacing w:after="0" w:line="240" w:lineRule="auto"/>
        <w:rPr>
          <w:rFonts w:ascii="Arial Narrow" w:hAnsi="Arial Narrow" w:cs="Times New Roman"/>
          <w:b/>
          <w:i/>
          <w:caps/>
          <w:color w:val="0070C0"/>
          <w:sz w:val="24"/>
          <w:szCs w:val="24"/>
        </w:rPr>
      </w:pPr>
    </w:p>
    <w:p w:rsidR="00FA7FA0" w:rsidRDefault="00FA7FA0" w:rsidP="00FA7FA0">
      <w:pPr>
        <w:spacing w:after="0" w:line="240" w:lineRule="auto"/>
        <w:ind w:firstLine="3544"/>
        <w:rPr>
          <w:rFonts w:ascii="Arial Narrow" w:hAnsi="Arial Narrow" w:cs="Times New Roman"/>
          <w:b/>
          <w:i/>
          <w:caps/>
          <w:color w:val="0070C0"/>
          <w:sz w:val="24"/>
          <w:szCs w:val="24"/>
        </w:rPr>
      </w:pPr>
      <w:r w:rsidRPr="00D7351F">
        <w:rPr>
          <w:rFonts w:ascii="Arial Narrow" w:hAnsi="Arial Narrow" w:cs="Times New Roman"/>
          <w:b/>
          <w:i/>
          <w:caps/>
          <w:color w:val="0070C0"/>
          <w:sz w:val="24"/>
          <w:szCs w:val="24"/>
        </w:rPr>
        <w:t>Мы рады видеть Вас</w:t>
      </w:r>
    </w:p>
    <w:p w:rsidR="00FA7FA0" w:rsidRPr="00D7351F" w:rsidRDefault="00FA7FA0" w:rsidP="00FA7FA0">
      <w:pPr>
        <w:widowControl w:val="0"/>
        <w:spacing w:after="0"/>
        <w:ind w:firstLine="3686"/>
        <w:rPr>
          <w:rFonts w:ascii="Times New Roman" w:hAnsi="Times New Roman" w:cs="Times New Roman"/>
          <w:b/>
          <w:i/>
          <w:caps/>
          <w:color w:val="0070C0"/>
          <w:sz w:val="28"/>
          <w:szCs w:val="28"/>
        </w:rPr>
      </w:pPr>
      <w:r w:rsidRPr="00D7351F">
        <w:rPr>
          <w:rFonts w:ascii="Arial Narrow" w:hAnsi="Arial Narrow" w:cs="Times New Roman"/>
          <w:b/>
          <w:i/>
          <w:caps/>
          <w:color w:val="0070C0"/>
          <w:sz w:val="24"/>
          <w:szCs w:val="24"/>
        </w:rPr>
        <w:t xml:space="preserve"> в нашем колледже!</w:t>
      </w:r>
      <w:bookmarkEnd w:id="0"/>
      <w:r w:rsidRPr="00D7351F">
        <w:rPr>
          <w:rFonts w:ascii="Times New Roman" w:hAnsi="Times New Roman"/>
          <w:i/>
          <w:caps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3792220</wp:posOffset>
                </wp:positionH>
                <wp:positionV relativeFrom="paragraph">
                  <wp:posOffset>5628005</wp:posOffset>
                </wp:positionV>
                <wp:extent cx="3103880" cy="1077595"/>
                <wp:effectExtent l="20320" t="16510" r="19050" b="203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880" cy="1077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7FA0" w:rsidRDefault="00FA7FA0" w:rsidP="00FA7FA0">
                            <w:pPr>
                              <w:widowControl w:val="0"/>
                              <w:spacing w:after="0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Адрес колледжа: 223710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г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.С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олигорск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:rsidR="00FA7FA0" w:rsidRDefault="00FA7FA0" w:rsidP="00FA7FA0">
                            <w:pPr>
                              <w:widowControl w:val="0"/>
                              <w:spacing w:after="0"/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ул. Ленинского Комсомола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,д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.49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 Педагогическое отделение: </w:t>
                            </w:r>
                          </w:p>
                          <w:p w:rsidR="00FA7FA0" w:rsidRDefault="00FA7FA0" w:rsidP="00FA7FA0">
                            <w:pPr>
                              <w:widowControl w:val="0"/>
                              <w:spacing w:after="0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ул. Ленинского Комсомола 41  </w:t>
                            </w:r>
                          </w:p>
                          <w:p w:rsidR="00FA7FA0" w:rsidRDefault="00FA7FA0" w:rsidP="00FA7FA0">
                            <w:pPr>
                              <w:widowControl w:val="0"/>
                              <w:spacing w:after="0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Тел/Факс:+375 (174) 23 69 70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98.6pt;margin-top:443.15pt;width:244.4pt;height:84.8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" strokecolor="green" strokeweight="2.5pt">
                <v:shadow color="#868686"/>
                <v:textbox inset="2.88pt,2.88pt,2.88pt,2.88pt">
                  <w:txbxContent>
                    <w:p w:rsidR="00FA7FA0" w:rsidRDefault="00FA7FA0" w:rsidP="00FA7FA0">
                      <w:pPr>
                        <w:widowControl w:val="0"/>
                        <w:spacing w:after="0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Адрес колледжа: 223710 </w:t>
                      </w:r>
                      <w:proofErr w:type="spellStart"/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>г</w:t>
                      </w:r>
                      <w:proofErr w:type="gramStart"/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>.С</w:t>
                      </w:r>
                      <w:proofErr w:type="gramEnd"/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>олигорск</w:t>
                      </w:r>
                      <w:proofErr w:type="spellEnd"/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, </w:t>
                      </w:r>
                    </w:p>
                    <w:p w:rsidR="00FA7FA0" w:rsidRDefault="00FA7FA0" w:rsidP="00FA7FA0">
                      <w:pPr>
                        <w:widowControl w:val="0"/>
                        <w:spacing w:after="0"/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>ул. Ленинского Комсомола</w:t>
                      </w:r>
                      <w:proofErr w:type="gramStart"/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>,д</w:t>
                      </w:r>
                      <w:proofErr w:type="gramEnd"/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>.49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br/>
                        <w:t xml:space="preserve"> Педагогическое отделение: </w:t>
                      </w:r>
                    </w:p>
                    <w:p w:rsidR="00FA7FA0" w:rsidRDefault="00FA7FA0" w:rsidP="00FA7FA0">
                      <w:pPr>
                        <w:widowControl w:val="0"/>
                        <w:spacing w:after="0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>ул. Ленинского Комсомола 41  </w:t>
                      </w:r>
                    </w:p>
                    <w:p w:rsidR="00FA7FA0" w:rsidRDefault="00FA7FA0" w:rsidP="00FA7FA0">
                      <w:pPr>
                        <w:widowControl w:val="0"/>
                        <w:spacing w:after="0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Тел/Факс:+375 (174) 23 69 70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caps/>
          <w:color w:val="0070C0"/>
          <w:sz w:val="24"/>
          <w:szCs w:val="24"/>
        </w:rPr>
        <w:pict>
          <v:group id="_x0000_s1026" style="position:absolute;left:0;text-align:left;margin-left:592.8pt;margin-top:410.45pt;width:217.6pt;height:139.7pt;z-index:251660288;mso-position-horizontal-relative:text;mso-position-vertical-relative:text" coordorigin="11207,11081" coordsize="298,208">
            <v:group id="_x0000_s1027" style="position:absolute;left:11207;top:11081;width:298;height:209" coordorigin="11207,11081" coordsize="327,219">
              <v:rect id="_x0000_s1028" alt="В этом году значительно изменились правила поступления на целевые бюджетные  места | Минский лесхоз" style="position:absolute;left:11207;top:11081;width:327;height:220;mso-position-horizontal:absolute" o:preferrelative="t" filled="f" strokecolor="white" strokeweight="15pt" o:cliptowrap="t">
                <v:stroke joinstyle="round" endcap="round"/>
                <v:imagedata r:id="rId9" o:title="celevoe_obuchenie_2023"/>
                <v:shadow on="t" color="black" opacity="26870f" offset="0,0"/>
                <o:extrusion v:ext="view" backdepth="0" on="t" viewpoint="0,0" viewpointorigin="0,0" skewangle="0" brightness="10000f" lightposition=",50000" lightlevel="44000f" lightlevel2="24000f"/>
                <o:lock v:ext="edit" aspectratio="t"/>
              </v:rect>
              <v:shape id="_x0000_s1029" type="#_x0000_t202" style="position:absolute;left:11239;top:11173;width:117;height:59;mso-wrap-distance-left:2.88pt;mso-wrap-distance-top:2.88pt;mso-wrap-distance-right:2.88pt;mso-wrap-distance-bottom:2.88pt" strokecolor="#9c9" strokeweight="1pt" o:cliptowrap="t">
                <v:stroke dashstyle="dash">
                  <o:left v:ext="view" color="green"/>
                  <o:top v:ext="view" color="green"/>
                  <o:right v:ext="view" color="green"/>
                  <o:bottom v:ext="view" color="green"/>
                  <o:column v:ext="view" color="green"/>
                </v:stroke>
                <v:shadow color="#868686"/>
                <o:extrusion v:ext="view" backdepth="0" viewpoint="0,0" viewpointorigin="0,0"/>
                <v:textbox style="mso-column-margin:5.76pt" inset="2.88pt,2.88pt,2.88pt,2.88pt">
                  <w:txbxContent>
                    <w:p w:rsidR="00FA7FA0" w:rsidRDefault="00FA7FA0" w:rsidP="00FA7FA0"/>
                  </w:txbxContent>
                </v:textbox>
              </v:shape>
            </v:group>
            <v:shape id="_x0000_s1030" type="#_x0000_t136" style="position:absolute;left:11238;top:11167;width:109;height:55;mso-wrap-distance-left:2.88pt;mso-wrap-distance-top:2.88pt;mso-wrap-distance-right:2.88pt;mso-wrap-distance-bottom:2.88pt" fillcolor="#8064a2" strokecolor="#8064a2" strokeweight=".71pt" o:cliptowrap="t">
              <v:fill r:id="rId10" o:title="" color2="fill darken(182)" method="linear sigma" focus="-50%" type="gradient"/>
              <v:stroke r:id="rId10" o:title="">
                <o:left v:ext="view" color="green"/>
                <o:top v:ext="view" color="green"/>
                <o:right v:ext="view" color="green"/>
                <o:bottom v:ext="view" color="green"/>
                <o:column v:ext="view" color="green"/>
              </v:stroke>
              <v:shadow on="t" type="perspective" color="#e5dfec" opacity="19661f" origin=",.5" offset="0,.74833mm" offset2=",4pt" matrix=",,,-1"/>
              <v:textpath style="font-family:&quot;Arial Black&quot;;font-weight:bold;v-text-spacing:78650f;v-text-kern:t" trim="t" fitpath="t" string="2024"/>
            </v:shape>
          </v:group>
        </w:pict>
      </w:r>
      <w:bookmarkStart w:id="1" w:name="_GoBack"/>
      <w:bookmarkEnd w:id="1"/>
    </w:p>
    <w:sectPr w:rsidR="00FA7FA0" w:rsidRPr="00D7351F" w:rsidSect="00E619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521"/>
    <w:multiLevelType w:val="hybridMultilevel"/>
    <w:tmpl w:val="861EAC88"/>
    <w:lvl w:ilvl="0" w:tplc="6CEE58A8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4F3498"/>
    <w:multiLevelType w:val="hybridMultilevel"/>
    <w:tmpl w:val="D9A8BD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A0"/>
    <w:rsid w:val="00005490"/>
    <w:rsid w:val="00FA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trike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A0"/>
    <w:rPr>
      <w:rFonts w:asciiTheme="minorHAnsi" w:eastAsiaTheme="minorEastAsia" w:hAnsiTheme="minorHAnsi" w:cstheme="minorBidi"/>
      <w:strike w:val="0"/>
      <w:sz w:val="22"/>
      <w:szCs w:val="2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A7FA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7FA0"/>
    <w:rPr>
      <w:b/>
      <w:strike w:val="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7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FA0"/>
    <w:rPr>
      <w:rFonts w:ascii="Tahoma" w:eastAsiaTheme="minorEastAsia" w:hAnsi="Tahoma" w:cs="Tahoma"/>
      <w:strike w:val="0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FA7FA0"/>
    <w:rPr>
      <w:b/>
      <w:bCs/>
    </w:rPr>
  </w:style>
  <w:style w:type="character" w:styleId="a6">
    <w:name w:val="Hyperlink"/>
    <w:basedOn w:val="a0"/>
    <w:uiPriority w:val="99"/>
    <w:unhideWhenUsed/>
    <w:rsid w:val="00FA7FA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A7F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trike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A0"/>
    <w:rPr>
      <w:rFonts w:asciiTheme="minorHAnsi" w:eastAsiaTheme="minorEastAsia" w:hAnsiTheme="minorHAnsi" w:cstheme="minorBidi"/>
      <w:strike w:val="0"/>
      <w:sz w:val="22"/>
      <w:szCs w:val="2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A7FA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7FA0"/>
    <w:rPr>
      <w:b/>
      <w:strike w:val="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7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FA0"/>
    <w:rPr>
      <w:rFonts w:ascii="Tahoma" w:eastAsiaTheme="minorEastAsia" w:hAnsi="Tahoma" w:cs="Tahoma"/>
      <w:strike w:val="0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FA7FA0"/>
    <w:rPr>
      <w:b/>
      <w:bCs/>
    </w:rPr>
  </w:style>
  <w:style w:type="character" w:styleId="a6">
    <w:name w:val="Hyperlink"/>
    <w:basedOn w:val="a0"/>
    <w:uiPriority w:val="99"/>
    <w:unhideWhenUsed/>
    <w:rsid w:val="00FA7FA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A7F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12551&amp;p0=P32200023&amp;p1=1&amp;p5=0" TargetMode="External"/><Relationship Id="rId13" Type="http://schemas.openxmlformats.org/officeDocument/2006/relationships/diagramQuickStyle" Target="diagrams/quickStyle1.xml"/><Relationship Id="rId18" Type="http://schemas.openxmlformats.org/officeDocument/2006/relationships/diagramLayout" Target="diagrams/layout2.xml"/><Relationship Id="rId3" Type="http://schemas.microsoft.com/office/2007/relationships/stylesWithEffects" Target="stylesWithEffects.xml"/><Relationship Id="rId21" Type="http://schemas.microsoft.com/office/2007/relationships/diagramDrawing" Target="diagrams/drawing2.xml"/><Relationship Id="rId7" Type="http://schemas.openxmlformats.org/officeDocument/2006/relationships/hyperlink" Target="https://&#1089;&#1086;&#1083;&#1080;&#1075;&#1086;&#1088;&#1089;&#1082;&#1080;&#1081;-&#1075;&#1086;&#1089;&#1091;&#1076;&#1072;&#1088;&#1089;&#1090;&#1074;&#1077;&#1085;&#1085;&#1099;&#1081;-&#1082;&#1086;&#1083;&#1083;&#1077;&#1076;&#1078;.&#1073;&#1077;&#1083;" TargetMode="External"/><Relationship Id="rId12" Type="http://schemas.openxmlformats.org/officeDocument/2006/relationships/diagramLayout" Target="diagrams/layout1.xml"/><Relationship Id="rId17" Type="http://schemas.openxmlformats.org/officeDocument/2006/relationships/diagramData" Target="diagrams/data2.xml"/><Relationship Id="rId2" Type="http://schemas.openxmlformats.org/officeDocument/2006/relationships/styles" Target="styles.xml"/><Relationship Id="rId16" Type="http://schemas.openxmlformats.org/officeDocument/2006/relationships/image" Target="media/image3.gif"/><Relationship Id="rId20" Type="http://schemas.openxmlformats.org/officeDocument/2006/relationships/diagramColors" Target="diagrams/colors2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32912A1BD77E1EB5A3DB4A46390C944A46F85EBD48F2D0CAFF0BC35A61C674F73F8A6A3893134FAA664E96C944e7N" TargetMode="Externa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diagramQuickStyle" Target="diagrams/quickStyle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diagrams/_rels/data2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jpg"/><Relationship Id="rId2" Type="http://schemas.openxmlformats.org/officeDocument/2006/relationships/image" Target="../media/image5.png"/><Relationship Id="rId1" Type="http://schemas.openxmlformats.org/officeDocument/2006/relationships/image" Target="../media/image4.jpg"/></Relationships>
</file>

<file path=word/diagram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jpg"/><Relationship Id="rId2" Type="http://schemas.openxmlformats.org/officeDocument/2006/relationships/image" Target="../media/image5.png"/><Relationship Id="rId1" Type="http://schemas.openxmlformats.org/officeDocument/2006/relationships/image" Target="../media/image4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6C6C333-69DA-4C74-A95D-1B26F398A74B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BY"/>
        </a:p>
      </dgm:t>
    </dgm:pt>
    <dgm:pt modelId="{1D9342D9-296D-4FC9-AF9B-BE9891FFEA11}">
      <dgm:prSet phldrT="[Текст]" custT="1"/>
      <dgm:spPr/>
      <dgm:t>
        <a:bodyPr/>
        <a:lstStyle/>
        <a:p>
          <a:r>
            <a:rPr lang="ru-RU" sz="1100" b="1" i="1">
              <a:latin typeface="Arial Narrow" panose="020B0606020202030204" pitchFamily="34" charset="0"/>
            </a:rPr>
            <a:t>Что такое договор о целевой подготовке</a:t>
          </a:r>
          <a:endParaRPr lang="ru-BY" sz="1100" b="1">
            <a:latin typeface="Arial Narrow" panose="020B0606020202030204" pitchFamily="34" charset="0"/>
          </a:endParaRPr>
        </a:p>
      </dgm:t>
    </dgm:pt>
    <dgm:pt modelId="{261C7BD0-E32F-428A-BD10-0D8FA4D62CD4}" type="parTrans" cxnId="{5D336D34-0E7B-4296-87D1-F21BEE700C43}">
      <dgm:prSet/>
      <dgm:spPr/>
      <dgm:t>
        <a:bodyPr/>
        <a:lstStyle/>
        <a:p>
          <a:endParaRPr lang="ru-BY" sz="1100" b="1">
            <a:latin typeface="Arial Narrow" panose="020B0606020202030204" pitchFamily="34" charset="0"/>
          </a:endParaRPr>
        </a:p>
      </dgm:t>
    </dgm:pt>
    <dgm:pt modelId="{2CD9B4E2-CEA2-42A2-9E86-6F05D505D09F}" type="sibTrans" cxnId="{5D336D34-0E7B-4296-87D1-F21BEE700C43}">
      <dgm:prSet/>
      <dgm:spPr/>
      <dgm:t>
        <a:bodyPr/>
        <a:lstStyle/>
        <a:p>
          <a:endParaRPr lang="ru-BY" sz="1100" b="1">
            <a:latin typeface="Arial Narrow" panose="020B0606020202030204" pitchFamily="34" charset="0"/>
          </a:endParaRPr>
        </a:p>
      </dgm:t>
    </dgm:pt>
    <dgm:pt modelId="{D947F183-B8B2-403E-A1CD-0F0306E29F69}">
      <dgm:prSet phldrT="[Текст]" custT="1"/>
      <dgm:spPr/>
      <dgm:t>
        <a:bodyPr/>
        <a:lstStyle/>
        <a:p>
          <a:pPr algn="just"/>
          <a:r>
            <a:rPr lang="ru-RU" sz="1100" b="0" i="0">
              <a:latin typeface="Arial Narrow" panose="020B0606020202030204" pitchFamily="34" charset="0"/>
            </a:rPr>
            <a:t>Договор о целевой подготовке – это трехсторонний документ: он заключается между государственным учреждением образования, абитуриентом и организацией-заказчиком кадров. Организацией-заказчиком кадров могут быть управления по образованию (управления по образованию, спорту и туризму), конкретная школа или учреждение дошкольного образования.</a:t>
          </a:r>
          <a:endParaRPr lang="ru-BY" sz="1100" b="0" i="0">
            <a:latin typeface="Arial Narrow" panose="020B0606020202030204" pitchFamily="34" charset="0"/>
          </a:endParaRPr>
        </a:p>
      </dgm:t>
    </dgm:pt>
    <dgm:pt modelId="{A49184DC-0805-4268-A7B1-D18C22B60B2B}" type="parTrans" cxnId="{01089BEC-7DA7-4B7F-AAE3-65CF060AB534}">
      <dgm:prSet/>
      <dgm:spPr/>
      <dgm:t>
        <a:bodyPr/>
        <a:lstStyle/>
        <a:p>
          <a:endParaRPr lang="ru-BY" sz="1100" b="1">
            <a:latin typeface="Arial Narrow" panose="020B0606020202030204" pitchFamily="34" charset="0"/>
          </a:endParaRPr>
        </a:p>
      </dgm:t>
    </dgm:pt>
    <dgm:pt modelId="{1C5AFF06-AB58-49C5-807C-9C2BDBAC80AF}" type="sibTrans" cxnId="{01089BEC-7DA7-4B7F-AAE3-65CF060AB534}">
      <dgm:prSet/>
      <dgm:spPr/>
      <dgm:t>
        <a:bodyPr/>
        <a:lstStyle/>
        <a:p>
          <a:endParaRPr lang="ru-BY" sz="1100" b="1">
            <a:latin typeface="Arial Narrow" panose="020B0606020202030204" pitchFamily="34" charset="0"/>
          </a:endParaRPr>
        </a:p>
      </dgm:t>
    </dgm:pt>
    <dgm:pt modelId="{1066162D-1F16-443C-A6AC-704386D6DE13}">
      <dgm:prSet phldrT="[Текст]" custT="1"/>
      <dgm:spPr/>
      <dgm:t>
        <a:bodyPr/>
        <a:lstStyle/>
        <a:p>
          <a:r>
            <a:rPr lang="ru-RU" sz="1100" b="1" i="1">
              <a:latin typeface="Arial Narrow" panose="020B0606020202030204" pitchFamily="34" charset="0"/>
            </a:rPr>
            <a:t>Что дает абитуриенту договор о целевой подготовке?</a:t>
          </a:r>
          <a:endParaRPr lang="ru-BY" sz="1100" b="1">
            <a:latin typeface="Arial Narrow" panose="020B0606020202030204" pitchFamily="34" charset="0"/>
          </a:endParaRPr>
        </a:p>
      </dgm:t>
    </dgm:pt>
    <dgm:pt modelId="{BDF81B4D-EFFF-4409-895F-D3C18EFA7329}" type="parTrans" cxnId="{1CF79362-6E93-4B5D-B435-623CA5AFD345}">
      <dgm:prSet/>
      <dgm:spPr/>
      <dgm:t>
        <a:bodyPr/>
        <a:lstStyle/>
        <a:p>
          <a:endParaRPr lang="ru-BY" sz="1100" b="1">
            <a:latin typeface="Arial Narrow" panose="020B0606020202030204" pitchFamily="34" charset="0"/>
          </a:endParaRPr>
        </a:p>
      </dgm:t>
    </dgm:pt>
    <dgm:pt modelId="{2071816B-31EF-4A1F-92FD-52D659516F2C}" type="sibTrans" cxnId="{1CF79362-6E93-4B5D-B435-623CA5AFD345}">
      <dgm:prSet/>
      <dgm:spPr/>
      <dgm:t>
        <a:bodyPr/>
        <a:lstStyle/>
        <a:p>
          <a:endParaRPr lang="ru-BY" sz="1100" b="1">
            <a:latin typeface="Arial Narrow" panose="020B0606020202030204" pitchFamily="34" charset="0"/>
          </a:endParaRPr>
        </a:p>
      </dgm:t>
    </dgm:pt>
    <dgm:pt modelId="{FDF4DD56-A61A-46C3-8D17-10D1134EC838}">
      <dgm:prSet phldrT="[Текст]" custT="1"/>
      <dgm:spPr/>
      <dgm:t>
        <a:bodyPr/>
        <a:lstStyle/>
        <a:p>
          <a:pPr algn="just"/>
          <a:r>
            <a:rPr lang="ru-RU" sz="1100" b="0">
              <a:latin typeface="Arial Narrow" panose="020B0606020202030204" pitchFamily="34" charset="0"/>
            </a:rPr>
            <a:t>Прием абитуриентов в учреждения образования для получения образования на условиях целевой подготовки осуществляется по отдельному конкурсу, организуемому среди абитуриентов, представивших договор, что повышает Ваш шанс на получение педагогической профессии по специальности Вашей мечты.</a:t>
          </a:r>
          <a:endParaRPr lang="ru-BY" sz="1100" b="0">
            <a:latin typeface="Arial Narrow" panose="020B0606020202030204" pitchFamily="34" charset="0"/>
          </a:endParaRPr>
        </a:p>
      </dgm:t>
    </dgm:pt>
    <dgm:pt modelId="{6F58725D-5FA1-4BE3-88B7-FA4E77FC32BC}" type="parTrans" cxnId="{2A9918F7-985E-4070-B0A2-7CDC17EDAC1F}">
      <dgm:prSet/>
      <dgm:spPr/>
      <dgm:t>
        <a:bodyPr/>
        <a:lstStyle/>
        <a:p>
          <a:endParaRPr lang="ru-BY" sz="1100" b="1">
            <a:latin typeface="Arial Narrow" panose="020B0606020202030204" pitchFamily="34" charset="0"/>
          </a:endParaRPr>
        </a:p>
      </dgm:t>
    </dgm:pt>
    <dgm:pt modelId="{D14BCBE1-6AB6-4A45-8184-7B88174AFB58}" type="sibTrans" cxnId="{2A9918F7-985E-4070-B0A2-7CDC17EDAC1F}">
      <dgm:prSet/>
      <dgm:spPr/>
      <dgm:t>
        <a:bodyPr/>
        <a:lstStyle/>
        <a:p>
          <a:endParaRPr lang="ru-BY" sz="1100" b="1">
            <a:latin typeface="Arial Narrow" panose="020B0606020202030204" pitchFamily="34" charset="0"/>
          </a:endParaRPr>
        </a:p>
      </dgm:t>
    </dgm:pt>
    <dgm:pt modelId="{CBECB138-541F-42D7-8FA3-293C75AA52B1}">
      <dgm:prSet phldrT="[Текст]" custT="1"/>
      <dgm:spPr/>
      <dgm:t>
        <a:bodyPr/>
        <a:lstStyle/>
        <a:p>
          <a:r>
            <a:rPr lang="ru-RU" sz="1100" b="1" i="1">
              <a:latin typeface="Arial Narrow" panose="020B0606020202030204" pitchFamily="34" charset="0"/>
            </a:rPr>
            <a:t>Где и как получить целевое направление?</a:t>
          </a:r>
          <a:endParaRPr lang="ru-BY" sz="1100" b="1">
            <a:latin typeface="Arial Narrow" panose="020B0606020202030204" pitchFamily="34" charset="0"/>
          </a:endParaRPr>
        </a:p>
      </dgm:t>
    </dgm:pt>
    <dgm:pt modelId="{31D23B93-3E85-42C8-AF0D-94536D3BCE35}" type="parTrans" cxnId="{2CEE4677-4000-41BE-9B5C-FAB3F295F9A3}">
      <dgm:prSet/>
      <dgm:spPr/>
      <dgm:t>
        <a:bodyPr/>
        <a:lstStyle/>
        <a:p>
          <a:endParaRPr lang="ru-BY" sz="1100" b="1">
            <a:latin typeface="Arial Narrow" panose="020B0606020202030204" pitchFamily="34" charset="0"/>
          </a:endParaRPr>
        </a:p>
      </dgm:t>
    </dgm:pt>
    <dgm:pt modelId="{CF4A8CE9-D5CA-437B-B98F-46D6FF64E87E}" type="sibTrans" cxnId="{2CEE4677-4000-41BE-9B5C-FAB3F295F9A3}">
      <dgm:prSet/>
      <dgm:spPr/>
      <dgm:t>
        <a:bodyPr/>
        <a:lstStyle/>
        <a:p>
          <a:endParaRPr lang="ru-BY" sz="1100" b="1">
            <a:latin typeface="Arial Narrow" panose="020B0606020202030204" pitchFamily="34" charset="0"/>
          </a:endParaRPr>
        </a:p>
      </dgm:t>
    </dgm:pt>
    <dgm:pt modelId="{CF914DE7-F047-41A5-B7CB-B402C58B8108}">
      <dgm:prSet phldrT="[Текст]" custT="1"/>
      <dgm:spPr/>
      <dgm:t>
        <a:bodyPr/>
        <a:lstStyle/>
        <a:p>
          <a:pPr algn="just"/>
          <a:r>
            <a:rPr lang="ru-RU" sz="1100" b="0">
              <a:latin typeface="Arial Narrow" panose="020B0606020202030204" pitchFamily="34" charset="0"/>
            </a:rPr>
            <a:t>Определившись с выбором профессии Вам необходимо обратиться к администрации школы, заведующему учреждения дошкольного образования или в управление по образованию (управление по образованию, спорту и туризму) по месту жительства.</a:t>
          </a:r>
          <a:endParaRPr lang="ru-BY" sz="1100" b="0">
            <a:latin typeface="Arial Narrow" panose="020B0606020202030204" pitchFamily="34" charset="0"/>
          </a:endParaRPr>
        </a:p>
      </dgm:t>
    </dgm:pt>
    <dgm:pt modelId="{1C21C21C-328D-4748-9222-54530945FB27}" type="parTrans" cxnId="{41485269-0159-48FC-8EE6-EFB0D9CFFC5B}">
      <dgm:prSet/>
      <dgm:spPr/>
      <dgm:t>
        <a:bodyPr/>
        <a:lstStyle/>
        <a:p>
          <a:endParaRPr lang="ru-BY" sz="1100" b="1">
            <a:latin typeface="Arial Narrow" panose="020B0606020202030204" pitchFamily="34" charset="0"/>
          </a:endParaRPr>
        </a:p>
      </dgm:t>
    </dgm:pt>
    <dgm:pt modelId="{5D336A16-B07C-4E4B-B609-4143A51E1996}" type="sibTrans" cxnId="{41485269-0159-48FC-8EE6-EFB0D9CFFC5B}">
      <dgm:prSet/>
      <dgm:spPr/>
      <dgm:t>
        <a:bodyPr/>
        <a:lstStyle/>
        <a:p>
          <a:endParaRPr lang="ru-BY" sz="1100" b="1">
            <a:latin typeface="Arial Narrow" panose="020B0606020202030204" pitchFamily="34" charset="0"/>
          </a:endParaRPr>
        </a:p>
      </dgm:t>
    </dgm:pt>
    <dgm:pt modelId="{413731D7-9A77-4028-8BCF-EBA8BF3DEEFF}">
      <dgm:prSet custT="1"/>
      <dgm:spPr/>
      <dgm:t>
        <a:bodyPr/>
        <a:lstStyle/>
        <a:p>
          <a:pPr algn="just"/>
          <a:r>
            <a:rPr lang="ru-RU" sz="1100" b="0">
              <a:latin typeface="Arial Narrow" panose="020B0606020202030204" pitchFamily="34" charset="0"/>
            </a:rPr>
            <a:t>Получив образование на условиях целевой подготовки - Вы обеспечите себя первым рабочим местом в Вашем городе или районе.</a:t>
          </a:r>
          <a:endParaRPr lang="ru-BY" sz="1100" b="0">
            <a:latin typeface="Arial Narrow" panose="020B0606020202030204" pitchFamily="34" charset="0"/>
          </a:endParaRPr>
        </a:p>
      </dgm:t>
    </dgm:pt>
    <dgm:pt modelId="{3692866A-62CB-4BFF-9D8A-5D574DE4F5C4}" type="parTrans" cxnId="{5D7EE563-851A-4FF7-9CAF-9B11947EDB3E}">
      <dgm:prSet/>
      <dgm:spPr/>
      <dgm:t>
        <a:bodyPr/>
        <a:lstStyle/>
        <a:p>
          <a:endParaRPr lang="ru-BY" sz="1100" b="1">
            <a:latin typeface="Arial Narrow" panose="020B0606020202030204" pitchFamily="34" charset="0"/>
          </a:endParaRPr>
        </a:p>
      </dgm:t>
    </dgm:pt>
    <dgm:pt modelId="{ABF014CA-F72C-47AB-B68E-2C5FEA29A370}" type="sibTrans" cxnId="{5D7EE563-851A-4FF7-9CAF-9B11947EDB3E}">
      <dgm:prSet/>
      <dgm:spPr/>
      <dgm:t>
        <a:bodyPr/>
        <a:lstStyle/>
        <a:p>
          <a:endParaRPr lang="ru-BY" sz="1100" b="1">
            <a:latin typeface="Arial Narrow" panose="020B0606020202030204" pitchFamily="34" charset="0"/>
          </a:endParaRPr>
        </a:p>
      </dgm:t>
    </dgm:pt>
    <dgm:pt modelId="{7BAAA409-C54E-4520-86EC-CF4981129FC3}" type="pres">
      <dgm:prSet presAssocID="{B6C6C333-69DA-4C74-A95D-1B26F398A74B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FC30373-859F-41FB-AE98-9561E5EAB366}" type="pres">
      <dgm:prSet presAssocID="{1D9342D9-296D-4FC9-AF9B-BE9891FFEA11}" presName="parentLin" presStyleCnt="0"/>
      <dgm:spPr/>
    </dgm:pt>
    <dgm:pt modelId="{E8C1F1A4-8DB6-49FF-9579-8D587FEE6F0A}" type="pres">
      <dgm:prSet presAssocID="{1D9342D9-296D-4FC9-AF9B-BE9891FFEA11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53E21259-9C5E-40D4-8929-A3426CF7E7C6}" type="pres">
      <dgm:prSet presAssocID="{1D9342D9-296D-4FC9-AF9B-BE9891FFEA11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7A588C-FA30-4F68-96B1-1741F6AD97BB}" type="pres">
      <dgm:prSet presAssocID="{1D9342D9-296D-4FC9-AF9B-BE9891FFEA11}" presName="negativeSpace" presStyleCnt="0"/>
      <dgm:spPr/>
    </dgm:pt>
    <dgm:pt modelId="{64540B3C-2EFA-44F4-9D41-E3A3F4DF7775}" type="pres">
      <dgm:prSet presAssocID="{1D9342D9-296D-4FC9-AF9B-BE9891FFEA11}" presName="childText" presStyleLbl="conFgAcc1" presStyleIdx="0" presStyleCnt="3" custLinFactNeighborX="7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B73167-12E6-4888-BD24-F123DA345731}" type="pres">
      <dgm:prSet presAssocID="{2CD9B4E2-CEA2-42A2-9E86-6F05D505D09F}" presName="spaceBetweenRectangles" presStyleCnt="0"/>
      <dgm:spPr/>
    </dgm:pt>
    <dgm:pt modelId="{8690C3D6-BD7F-4A86-96BB-AEB000EB9763}" type="pres">
      <dgm:prSet presAssocID="{1066162D-1F16-443C-A6AC-704386D6DE13}" presName="parentLin" presStyleCnt="0"/>
      <dgm:spPr/>
    </dgm:pt>
    <dgm:pt modelId="{8B71C193-5342-472E-94F0-A6BCE87FCBEA}" type="pres">
      <dgm:prSet presAssocID="{1066162D-1F16-443C-A6AC-704386D6DE13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68E2CB96-8D6E-4AEB-9B37-5247018437D7}" type="pres">
      <dgm:prSet presAssocID="{1066162D-1F16-443C-A6AC-704386D6DE13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0404CF5-2F65-4CEA-BDAE-94EDBEE12AE8}" type="pres">
      <dgm:prSet presAssocID="{1066162D-1F16-443C-A6AC-704386D6DE13}" presName="negativeSpace" presStyleCnt="0"/>
      <dgm:spPr/>
    </dgm:pt>
    <dgm:pt modelId="{270DA1C1-ABDD-49D3-872E-F4A02DA2FFA9}" type="pres">
      <dgm:prSet presAssocID="{1066162D-1F16-443C-A6AC-704386D6DE13}" presName="childText" presStyleLbl="conFg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A9DFAB7-C2D7-4C4C-A1FC-5D1060172310}" type="pres">
      <dgm:prSet presAssocID="{2071816B-31EF-4A1F-92FD-52D659516F2C}" presName="spaceBetweenRectangles" presStyleCnt="0"/>
      <dgm:spPr/>
    </dgm:pt>
    <dgm:pt modelId="{2E839B5E-9669-4FD4-B804-C90A26692881}" type="pres">
      <dgm:prSet presAssocID="{CBECB138-541F-42D7-8FA3-293C75AA52B1}" presName="parentLin" presStyleCnt="0"/>
      <dgm:spPr/>
    </dgm:pt>
    <dgm:pt modelId="{450184FC-FFD6-4639-9366-7C6B35A4032A}" type="pres">
      <dgm:prSet presAssocID="{CBECB138-541F-42D7-8FA3-293C75AA52B1}" presName="parentLeftMargin" presStyleLbl="node1" presStyleIdx="1" presStyleCnt="3"/>
      <dgm:spPr/>
      <dgm:t>
        <a:bodyPr/>
        <a:lstStyle/>
        <a:p>
          <a:endParaRPr lang="ru-RU"/>
        </a:p>
      </dgm:t>
    </dgm:pt>
    <dgm:pt modelId="{C0A20494-EEAF-4154-91B8-98AA908CB1DD}" type="pres">
      <dgm:prSet presAssocID="{CBECB138-541F-42D7-8FA3-293C75AA52B1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6B7DF4-DB52-4D93-8C58-56397303F1A6}" type="pres">
      <dgm:prSet presAssocID="{CBECB138-541F-42D7-8FA3-293C75AA52B1}" presName="negativeSpace" presStyleCnt="0"/>
      <dgm:spPr/>
    </dgm:pt>
    <dgm:pt modelId="{5086AEC0-8FCB-4663-96D1-3DC799516FC9}" type="pres">
      <dgm:prSet presAssocID="{CBECB138-541F-42D7-8FA3-293C75AA52B1}" presName="childText" presStyleLbl="conFg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B1796D0-87D4-41E5-9973-C9E668719CBD}" type="presOf" srcId="{1D9342D9-296D-4FC9-AF9B-BE9891FFEA11}" destId="{E8C1F1A4-8DB6-49FF-9579-8D587FEE6F0A}" srcOrd="0" destOrd="0" presId="urn:microsoft.com/office/officeart/2005/8/layout/list1"/>
    <dgm:cxn modelId="{2A9918F7-985E-4070-B0A2-7CDC17EDAC1F}" srcId="{1066162D-1F16-443C-A6AC-704386D6DE13}" destId="{FDF4DD56-A61A-46C3-8D17-10D1134EC838}" srcOrd="0" destOrd="0" parTransId="{6F58725D-5FA1-4BE3-88B7-FA4E77FC32BC}" sibTransId="{D14BCBE1-6AB6-4A45-8184-7B88174AFB58}"/>
    <dgm:cxn modelId="{0C6C5738-E8A3-4DA5-B206-4953AF95F4A9}" type="presOf" srcId="{1066162D-1F16-443C-A6AC-704386D6DE13}" destId="{8B71C193-5342-472E-94F0-A6BCE87FCBEA}" srcOrd="0" destOrd="0" presId="urn:microsoft.com/office/officeart/2005/8/layout/list1"/>
    <dgm:cxn modelId="{5D7EE563-851A-4FF7-9CAF-9B11947EDB3E}" srcId="{1066162D-1F16-443C-A6AC-704386D6DE13}" destId="{413731D7-9A77-4028-8BCF-EBA8BF3DEEFF}" srcOrd="1" destOrd="0" parTransId="{3692866A-62CB-4BFF-9D8A-5D574DE4F5C4}" sibTransId="{ABF014CA-F72C-47AB-B68E-2C5FEA29A370}"/>
    <dgm:cxn modelId="{FF3D6E84-3102-4DF6-99B5-A44C7641419A}" type="presOf" srcId="{1D9342D9-296D-4FC9-AF9B-BE9891FFEA11}" destId="{53E21259-9C5E-40D4-8929-A3426CF7E7C6}" srcOrd="1" destOrd="0" presId="urn:microsoft.com/office/officeart/2005/8/layout/list1"/>
    <dgm:cxn modelId="{6F554358-FE89-4D51-B318-FA37F5DFC029}" type="presOf" srcId="{1066162D-1F16-443C-A6AC-704386D6DE13}" destId="{68E2CB96-8D6E-4AEB-9B37-5247018437D7}" srcOrd="1" destOrd="0" presId="urn:microsoft.com/office/officeart/2005/8/layout/list1"/>
    <dgm:cxn modelId="{1CF79362-6E93-4B5D-B435-623CA5AFD345}" srcId="{B6C6C333-69DA-4C74-A95D-1B26F398A74B}" destId="{1066162D-1F16-443C-A6AC-704386D6DE13}" srcOrd="1" destOrd="0" parTransId="{BDF81B4D-EFFF-4409-895F-D3C18EFA7329}" sibTransId="{2071816B-31EF-4A1F-92FD-52D659516F2C}"/>
    <dgm:cxn modelId="{41485269-0159-48FC-8EE6-EFB0D9CFFC5B}" srcId="{CBECB138-541F-42D7-8FA3-293C75AA52B1}" destId="{CF914DE7-F047-41A5-B7CB-B402C58B8108}" srcOrd="0" destOrd="0" parTransId="{1C21C21C-328D-4748-9222-54530945FB27}" sibTransId="{5D336A16-B07C-4E4B-B609-4143A51E1996}"/>
    <dgm:cxn modelId="{627AFA22-0EB7-4C69-B5BC-483E261DE86D}" type="presOf" srcId="{CF914DE7-F047-41A5-B7CB-B402C58B8108}" destId="{5086AEC0-8FCB-4663-96D1-3DC799516FC9}" srcOrd="0" destOrd="0" presId="urn:microsoft.com/office/officeart/2005/8/layout/list1"/>
    <dgm:cxn modelId="{6B0EE975-8E4F-414E-AC0C-376903D3C105}" type="presOf" srcId="{FDF4DD56-A61A-46C3-8D17-10D1134EC838}" destId="{270DA1C1-ABDD-49D3-872E-F4A02DA2FFA9}" srcOrd="0" destOrd="0" presId="urn:microsoft.com/office/officeart/2005/8/layout/list1"/>
    <dgm:cxn modelId="{2CEE4677-4000-41BE-9B5C-FAB3F295F9A3}" srcId="{B6C6C333-69DA-4C74-A95D-1B26F398A74B}" destId="{CBECB138-541F-42D7-8FA3-293C75AA52B1}" srcOrd="2" destOrd="0" parTransId="{31D23B93-3E85-42C8-AF0D-94536D3BCE35}" sibTransId="{CF4A8CE9-D5CA-437B-B98F-46D6FF64E87E}"/>
    <dgm:cxn modelId="{781E53A8-AF00-4811-A8AC-687710388498}" type="presOf" srcId="{CBECB138-541F-42D7-8FA3-293C75AA52B1}" destId="{450184FC-FFD6-4639-9366-7C6B35A4032A}" srcOrd="0" destOrd="0" presId="urn:microsoft.com/office/officeart/2005/8/layout/list1"/>
    <dgm:cxn modelId="{4A5980D5-5A95-4FBA-B966-AD00734F14A8}" type="presOf" srcId="{413731D7-9A77-4028-8BCF-EBA8BF3DEEFF}" destId="{270DA1C1-ABDD-49D3-872E-F4A02DA2FFA9}" srcOrd="0" destOrd="1" presId="urn:microsoft.com/office/officeart/2005/8/layout/list1"/>
    <dgm:cxn modelId="{5D336D34-0E7B-4296-87D1-F21BEE700C43}" srcId="{B6C6C333-69DA-4C74-A95D-1B26F398A74B}" destId="{1D9342D9-296D-4FC9-AF9B-BE9891FFEA11}" srcOrd="0" destOrd="0" parTransId="{261C7BD0-E32F-428A-BD10-0D8FA4D62CD4}" sibTransId="{2CD9B4E2-CEA2-42A2-9E86-6F05D505D09F}"/>
    <dgm:cxn modelId="{8B20EF1F-4D16-45C6-A555-F3CC38B8270E}" type="presOf" srcId="{B6C6C333-69DA-4C74-A95D-1B26F398A74B}" destId="{7BAAA409-C54E-4520-86EC-CF4981129FC3}" srcOrd="0" destOrd="0" presId="urn:microsoft.com/office/officeart/2005/8/layout/list1"/>
    <dgm:cxn modelId="{01089BEC-7DA7-4B7F-AAE3-65CF060AB534}" srcId="{1D9342D9-296D-4FC9-AF9B-BE9891FFEA11}" destId="{D947F183-B8B2-403E-A1CD-0F0306E29F69}" srcOrd="0" destOrd="0" parTransId="{A49184DC-0805-4268-A7B1-D18C22B60B2B}" sibTransId="{1C5AFF06-AB58-49C5-807C-9C2BDBAC80AF}"/>
    <dgm:cxn modelId="{0C227238-5621-4FA0-9CBF-6026C0D13E76}" type="presOf" srcId="{D947F183-B8B2-403E-A1CD-0F0306E29F69}" destId="{64540B3C-2EFA-44F4-9D41-E3A3F4DF7775}" srcOrd="0" destOrd="0" presId="urn:microsoft.com/office/officeart/2005/8/layout/list1"/>
    <dgm:cxn modelId="{E65F944C-3F69-4E4B-94E2-ADEA4E4214BA}" type="presOf" srcId="{CBECB138-541F-42D7-8FA3-293C75AA52B1}" destId="{C0A20494-EEAF-4154-91B8-98AA908CB1DD}" srcOrd="1" destOrd="0" presId="urn:microsoft.com/office/officeart/2005/8/layout/list1"/>
    <dgm:cxn modelId="{3C9A36DD-DE46-465F-89CB-D4C12D8C2598}" type="presParOf" srcId="{7BAAA409-C54E-4520-86EC-CF4981129FC3}" destId="{2FC30373-859F-41FB-AE98-9561E5EAB366}" srcOrd="0" destOrd="0" presId="urn:microsoft.com/office/officeart/2005/8/layout/list1"/>
    <dgm:cxn modelId="{EC5714C1-A43D-42D8-8468-F0537CBE450C}" type="presParOf" srcId="{2FC30373-859F-41FB-AE98-9561E5EAB366}" destId="{E8C1F1A4-8DB6-49FF-9579-8D587FEE6F0A}" srcOrd="0" destOrd="0" presId="urn:microsoft.com/office/officeart/2005/8/layout/list1"/>
    <dgm:cxn modelId="{E01D4E0C-76F7-4865-8AEB-0CCFE6AFE680}" type="presParOf" srcId="{2FC30373-859F-41FB-AE98-9561E5EAB366}" destId="{53E21259-9C5E-40D4-8929-A3426CF7E7C6}" srcOrd="1" destOrd="0" presId="urn:microsoft.com/office/officeart/2005/8/layout/list1"/>
    <dgm:cxn modelId="{CE8793B1-22E5-4717-A2EA-F68802C1DF50}" type="presParOf" srcId="{7BAAA409-C54E-4520-86EC-CF4981129FC3}" destId="{117A588C-FA30-4F68-96B1-1741F6AD97BB}" srcOrd="1" destOrd="0" presId="urn:microsoft.com/office/officeart/2005/8/layout/list1"/>
    <dgm:cxn modelId="{4DE9D160-F321-4ABF-9BB7-91736731E4B5}" type="presParOf" srcId="{7BAAA409-C54E-4520-86EC-CF4981129FC3}" destId="{64540B3C-2EFA-44F4-9D41-E3A3F4DF7775}" srcOrd="2" destOrd="0" presId="urn:microsoft.com/office/officeart/2005/8/layout/list1"/>
    <dgm:cxn modelId="{DDBAF2DF-641F-4E92-A415-C2DA4C4E3219}" type="presParOf" srcId="{7BAAA409-C54E-4520-86EC-CF4981129FC3}" destId="{EFB73167-12E6-4888-BD24-F123DA345731}" srcOrd="3" destOrd="0" presId="urn:microsoft.com/office/officeart/2005/8/layout/list1"/>
    <dgm:cxn modelId="{A6981429-EFD1-4288-8A58-F1AA3EFE6D6B}" type="presParOf" srcId="{7BAAA409-C54E-4520-86EC-CF4981129FC3}" destId="{8690C3D6-BD7F-4A86-96BB-AEB000EB9763}" srcOrd="4" destOrd="0" presId="urn:microsoft.com/office/officeart/2005/8/layout/list1"/>
    <dgm:cxn modelId="{72D95D59-39B6-4DF3-8C43-A221594F42ED}" type="presParOf" srcId="{8690C3D6-BD7F-4A86-96BB-AEB000EB9763}" destId="{8B71C193-5342-472E-94F0-A6BCE87FCBEA}" srcOrd="0" destOrd="0" presId="urn:microsoft.com/office/officeart/2005/8/layout/list1"/>
    <dgm:cxn modelId="{E61DBDC6-FD69-4D1A-8359-9E7D668D9F08}" type="presParOf" srcId="{8690C3D6-BD7F-4A86-96BB-AEB000EB9763}" destId="{68E2CB96-8D6E-4AEB-9B37-5247018437D7}" srcOrd="1" destOrd="0" presId="urn:microsoft.com/office/officeart/2005/8/layout/list1"/>
    <dgm:cxn modelId="{14E7354C-BCE6-48ED-A151-EBAE5A8FDE8B}" type="presParOf" srcId="{7BAAA409-C54E-4520-86EC-CF4981129FC3}" destId="{40404CF5-2F65-4CEA-BDAE-94EDBEE12AE8}" srcOrd="5" destOrd="0" presId="urn:microsoft.com/office/officeart/2005/8/layout/list1"/>
    <dgm:cxn modelId="{F6829944-6860-4E53-B7B1-9AD5D5A7FF66}" type="presParOf" srcId="{7BAAA409-C54E-4520-86EC-CF4981129FC3}" destId="{270DA1C1-ABDD-49D3-872E-F4A02DA2FFA9}" srcOrd="6" destOrd="0" presId="urn:microsoft.com/office/officeart/2005/8/layout/list1"/>
    <dgm:cxn modelId="{A00B05B9-2475-48AC-8AE7-773E8B51E761}" type="presParOf" srcId="{7BAAA409-C54E-4520-86EC-CF4981129FC3}" destId="{1A9DFAB7-C2D7-4C4C-A1FC-5D1060172310}" srcOrd="7" destOrd="0" presId="urn:microsoft.com/office/officeart/2005/8/layout/list1"/>
    <dgm:cxn modelId="{B7879B6D-DAA7-47CF-96D3-170BDD5D5D4D}" type="presParOf" srcId="{7BAAA409-C54E-4520-86EC-CF4981129FC3}" destId="{2E839B5E-9669-4FD4-B804-C90A26692881}" srcOrd="8" destOrd="0" presId="urn:microsoft.com/office/officeart/2005/8/layout/list1"/>
    <dgm:cxn modelId="{34665BA1-A899-4CA3-8E4D-2768E62AB70D}" type="presParOf" srcId="{2E839B5E-9669-4FD4-B804-C90A26692881}" destId="{450184FC-FFD6-4639-9366-7C6B35A4032A}" srcOrd="0" destOrd="0" presId="urn:microsoft.com/office/officeart/2005/8/layout/list1"/>
    <dgm:cxn modelId="{BEA05497-56D9-43EE-956A-74F02981F7C8}" type="presParOf" srcId="{2E839B5E-9669-4FD4-B804-C90A26692881}" destId="{C0A20494-EEAF-4154-91B8-98AA908CB1DD}" srcOrd="1" destOrd="0" presId="urn:microsoft.com/office/officeart/2005/8/layout/list1"/>
    <dgm:cxn modelId="{1BF0FBE7-A0BE-482D-8FD9-E4EA3C3C7D22}" type="presParOf" srcId="{7BAAA409-C54E-4520-86EC-CF4981129FC3}" destId="{FB6B7DF4-DB52-4D93-8C58-56397303F1A6}" srcOrd="9" destOrd="0" presId="urn:microsoft.com/office/officeart/2005/8/layout/list1"/>
    <dgm:cxn modelId="{8CC4A52D-F23E-4CFF-A920-4E8D75212B5C}" type="presParOf" srcId="{7BAAA409-C54E-4520-86EC-CF4981129FC3}" destId="{5086AEC0-8FCB-4663-96D1-3DC799516FC9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9974C4-20D8-4977-873A-7ECFD34845BB}" type="doc">
      <dgm:prSet loTypeId="urn:microsoft.com/office/officeart/2005/8/layout/hList7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BY"/>
        </a:p>
      </dgm:t>
    </dgm:pt>
    <dgm:pt modelId="{FA4183F3-B478-4EA3-8A4C-20DA6942118E}">
      <dgm:prSet phldrT="[Текст]" custT="1"/>
      <dgm:spPr>
        <a:solidFill>
          <a:schemeClr val="bg1"/>
        </a:solidFill>
        <a:ln>
          <a:solidFill>
            <a:schemeClr val="bg2">
              <a:lumMod val="90000"/>
            </a:schemeClr>
          </a:solidFill>
        </a:ln>
      </dgm:spPr>
      <dgm:t>
        <a:bodyPr/>
        <a:lstStyle/>
        <a:p>
          <a:r>
            <a:rPr lang="ru-RU" sz="1200" b="1" i="1">
              <a:solidFill>
                <a:sysClr val="windowText" lastClr="000000"/>
              </a:solidFill>
              <a:latin typeface="Arial Narrow" panose="020B0606020202030204" pitchFamily="34" charset="0"/>
            </a:rPr>
            <a:t>Если Ваша мечта – воспитывать маленьких граждан нашей страны, Вы хотите изучить все тонкости педагогического мастерства и знать современные подходы к дошкольному образованию заключайте договор о целевой подготовке специалиста по специальности «Дошкольное образование».</a:t>
          </a:r>
          <a:endParaRPr lang="ru-BY" sz="1200" b="1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0D7B3CF6-6B68-4A06-AECC-D7DC41F371CE}" type="parTrans" cxnId="{E5031840-41DF-45FB-BE8C-B5AAFA8BFF98}">
      <dgm:prSet/>
      <dgm:spPr/>
      <dgm:t>
        <a:bodyPr/>
        <a:lstStyle/>
        <a:p>
          <a:endParaRPr lang="ru-BY" sz="1200">
            <a:solidFill>
              <a:sysClr val="windowText" lastClr="000000"/>
            </a:solidFill>
          </a:endParaRPr>
        </a:p>
      </dgm:t>
    </dgm:pt>
    <dgm:pt modelId="{45199AC4-EE2F-4851-9F51-DD013F4560E6}" type="sibTrans" cxnId="{E5031840-41DF-45FB-BE8C-B5AAFA8BFF98}">
      <dgm:prSet/>
      <dgm:spPr/>
      <dgm:t>
        <a:bodyPr/>
        <a:lstStyle/>
        <a:p>
          <a:endParaRPr lang="ru-BY" sz="1200">
            <a:solidFill>
              <a:sysClr val="windowText" lastClr="000000"/>
            </a:solidFill>
          </a:endParaRPr>
        </a:p>
      </dgm:t>
    </dgm:pt>
    <dgm:pt modelId="{1357E348-42B2-4A6C-B927-4838D142B867}">
      <dgm:prSet custT="1"/>
      <dgm:spPr>
        <a:solidFill>
          <a:schemeClr val="bg1"/>
        </a:solidFill>
        <a:ln>
          <a:solidFill>
            <a:schemeClr val="bg2"/>
          </a:solidFill>
        </a:ln>
      </dgm:spPr>
      <dgm:t>
        <a:bodyPr/>
        <a:lstStyle/>
        <a:p>
          <a:r>
            <a:rPr lang="ru-RU" sz="1200" b="1" i="1">
              <a:solidFill>
                <a:sysClr val="windowText" lastClr="000000"/>
              </a:solidFill>
              <a:latin typeface="Arial Narrow" panose="020B0606020202030204" pitchFamily="34" charset="0"/>
            </a:rPr>
            <a:t>Если Ваша мечта-открыть детям дорогу к знаниям, научить их писать и читать, дать  им шанс раскрыть свои способности, быть проводником  в мир знаний, наставником и другом, то сделайте выбор в пользу специальности «Начальное образование» и поспешите заключить договор о целевой подготовке специалиста. </a:t>
          </a:r>
          <a:endParaRPr lang="ru-BY" sz="1200" b="1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A95C42D9-A995-45E5-A253-AE7341BB9BA8}" type="parTrans" cxnId="{EBCACBF3-7C37-4FBC-8A0F-1928A05C9C01}">
      <dgm:prSet/>
      <dgm:spPr/>
      <dgm:t>
        <a:bodyPr/>
        <a:lstStyle/>
        <a:p>
          <a:endParaRPr lang="ru-BY" sz="1200">
            <a:solidFill>
              <a:sysClr val="windowText" lastClr="000000"/>
            </a:solidFill>
          </a:endParaRPr>
        </a:p>
      </dgm:t>
    </dgm:pt>
    <dgm:pt modelId="{781142F8-7728-4AC8-AB3E-FD47F44812CA}" type="sibTrans" cxnId="{EBCACBF3-7C37-4FBC-8A0F-1928A05C9C01}">
      <dgm:prSet/>
      <dgm:spPr/>
      <dgm:t>
        <a:bodyPr/>
        <a:lstStyle/>
        <a:p>
          <a:endParaRPr lang="ru-BY" sz="1200">
            <a:solidFill>
              <a:sysClr val="windowText" lastClr="000000"/>
            </a:solidFill>
          </a:endParaRPr>
        </a:p>
      </dgm:t>
    </dgm:pt>
    <dgm:pt modelId="{4EE46B43-B2EB-4852-8D57-BBE847103CE0}">
      <dgm:prSet custT="1"/>
      <dgm:spPr>
        <a:solidFill>
          <a:schemeClr val="bg1">
            <a:alpha val="66000"/>
          </a:schemeClr>
        </a:solidFill>
        <a:ln>
          <a:solidFill>
            <a:schemeClr val="bg2"/>
          </a:solidFill>
        </a:ln>
      </dgm:spPr>
      <dgm:t>
        <a:bodyPr/>
        <a:lstStyle/>
        <a:p>
          <a:r>
            <a:rPr lang="ru-RU" sz="1200" b="1" i="1">
              <a:solidFill>
                <a:schemeClr val="tx2"/>
              </a:solidFill>
              <a:latin typeface="Arial Narrow" panose="020B0606020202030204" pitchFamily="34" charset="0"/>
            </a:rPr>
            <a:t>Если Ваша мечта – дать детям базовую физическую подготовку, научить основным спортивным упражнениям и сформировать интерес к регулярной физической активности, в том числе и личным примером, то поспешите заключить договор о целевой подготовке специалиста по специальности «Обучение физической культуре».</a:t>
          </a:r>
          <a:endParaRPr lang="ru-BY" sz="1200" b="1">
            <a:solidFill>
              <a:schemeClr val="tx2"/>
            </a:solidFill>
            <a:latin typeface="Arial Narrow" panose="020B0606020202030204" pitchFamily="34" charset="0"/>
          </a:endParaRPr>
        </a:p>
      </dgm:t>
    </dgm:pt>
    <dgm:pt modelId="{ADA17E0C-A4FB-4E37-8982-0EE7729E1B9B}" type="parTrans" cxnId="{0ACC1980-35B7-49AF-8CC9-0B1F0B7EB568}">
      <dgm:prSet/>
      <dgm:spPr/>
      <dgm:t>
        <a:bodyPr/>
        <a:lstStyle/>
        <a:p>
          <a:endParaRPr lang="ru-BY" sz="1200">
            <a:solidFill>
              <a:sysClr val="windowText" lastClr="000000"/>
            </a:solidFill>
          </a:endParaRPr>
        </a:p>
      </dgm:t>
    </dgm:pt>
    <dgm:pt modelId="{8CCBD050-C1B2-4AA2-A927-1359CD14DA2F}" type="sibTrans" cxnId="{0ACC1980-35B7-49AF-8CC9-0B1F0B7EB568}">
      <dgm:prSet/>
      <dgm:spPr/>
      <dgm:t>
        <a:bodyPr/>
        <a:lstStyle/>
        <a:p>
          <a:endParaRPr lang="ru-BY" sz="1200">
            <a:solidFill>
              <a:sysClr val="windowText" lastClr="000000"/>
            </a:solidFill>
          </a:endParaRPr>
        </a:p>
      </dgm:t>
    </dgm:pt>
    <dgm:pt modelId="{D03FCAA6-EE1B-4756-B9E1-447DB88D583F}" type="pres">
      <dgm:prSet presAssocID="{FD9974C4-20D8-4977-873A-7ECFD34845BB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2C2345F-491F-4C0D-8AA6-B4F18456B914}" type="pres">
      <dgm:prSet presAssocID="{FD9974C4-20D8-4977-873A-7ECFD34845BB}" presName="fgShape" presStyleLbl="fgShp" presStyleIdx="0" presStyleCnt="1" custAng="16200000" custFlipVert="1" custScaleX="9779" custScaleY="45172" custLinFactNeighborX="-622" custLinFactNeighborY="45224"/>
      <dgm:spPr/>
    </dgm:pt>
    <dgm:pt modelId="{403EC157-109F-4F04-81EE-74F24A933F92}" type="pres">
      <dgm:prSet presAssocID="{FD9974C4-20D8-4977-873A-7ECFD34845BB}" presName="linComp" presStyleCnt="0"/>
      <dgm:spPr/>
    </dgm:pt>
    <dgm:pt modelId="{AC80F6BD-7608-4799-964F-29430B4DBDA4}" type="pres">
      <dgm:prSet presAssocID="{FA4183F3-B478-4EA3-8A4C-20DA6942118E}" presName="compNode" presStyleCnt="0"/>
      <dgm:spPr/>
    </dgm:pt>
    <dgm:pt modelId="{6D7BC157-0F88-4C4D-A672-BF21D94BD41C}" type="pres">
      <dgm:prSet presAssocID="{FA4183F3-B478-4EA3-8A4C-20DA6942118E}" presName="bkgdShape" presStyleLbl="node1" presStyleIdx="0" presStyleCnt="3"/>
      <dgm:spPr/>
      <dgm:t>
        <a:bodyPr/>
        <a:lstStyle/>
        <a:p>
          <a:endParaRPr lang="ru-RU"/>
        </a:p>
      </dgm:t>
    </dgm:pt>
    <dgm:pt modelId="{0E0F41EE-ED8A-45A9-B967-A98B4B0BC7C2}" type="pres">
      <dgm:prSet presAssocID="{FA4183F3-B478-4EA3-8A4C-20DA6942118E}" presName="nodeTx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907506-FBA5-4298-9180-18F2FFD27313}" type="pres">
      <dgm:prSet presAssocID="{FA4183F3-B478-4EA3-8A4C-20DA6942118E}" presName="invisiNode" presStyleLbl="node1" presStyleIdx="0" presStyleCnt="3"/>
      <dgm:spPr/>
    </dgm:pt>
    <dgm:pt modelId="{A04DCF82-B010-4E40-86FB-D253BEB6A177}" type="pres">
      <dgm:prSet presAssocID="{FA4183F3-B478-4EA3-8A4C-20DA6942118E}" presName="imagNode" presStyleLbl="fgImgPlace1" presStyleIdx="0" presStyleCnt="3" custLinFactNeighborX="2807" custLinFactNeighborY="-25259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" b="-1000"/>
          </a:stretch>
        </a:blipFill>
      </dgm:spPr>
      <dgm:t>
        <a:bodyPr/>
        <a:lstStyle/>
        <a:p>
          <a:endParaRPr lang="ru-RU"/>
        </a:p>
      </dgm:t>
    </dgm:pt>
    <dgm:pt modelId="{476E2788-37D4-405D-80AC-0973AD03C44F}" type="pres">
      <dgm:prSet presAssocID="{45199AC4-EE2F-4851-9F51-DD013F4560E6}" presName="sibTrans" presStyleLbl="sibTrans2D1" presStyleIdx="0" presStyleCnt="0"/>
      <dgm:spPr/>
      <dgm:t>
        <a:bodyPr/>
        <a:lstStyle/>
        <a:p>
          <a:endParaRPr lang="ru-RU"/>
        </a:p>
      </dgm:t>
    </dgm:pt>
    <dgm:pt modelId="{AA577B82-364C-482C-8B51-208E82BE1BC5}" type="pres">
      <dgm:prSet presAssocID="{1357E348-42B2-4A6C-B927-4838D142B867}" presName="compNode" presStyleCnt="0"/>
      <dgm:spPr/>
    </dgm:pt>
    <dgm:pt modelId="{F07B6F18-4EF1-4590-A21A-4077FC381125}" type="pres">
      <dgm:prSet presAssocID="{1357E348-42B2-4A6C-B927-4838D142B867}" presName="bkgdShape" presStyleLbl="node1" presStyleIdx="1" presStyleCnt="3"/>
      <dgm:spPr/>
      <dgm:t>
        <a:bodyPr/>
        <a:lstStyle/>
        <a:p>
          <a:endParaRPr lang="ru-RU"/>
        </a:p>
      </dgm:t>
    </dgm:pt>
    <dgm:pt modelId="{54B4D350-E07C-4F60-BF6F-D12290CEBA92}" type="pres">
      <dgm:prSet presAssocID="{1357E348-42B2-4A6C-B927-4838D142B867}" presName="nodeT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4C89FC8-0E87-4EBD-8752-47EDEFE84D35}" type="pres">
      <dgm:prSet presAssocID="{1357E348-42B2-4A6C-B927-4838D142B867}" presName="invisiNode" presStyleLbl="node1" presStyleIdx="1" presStyleCnt="3"/>
      <dgm:spPr/>
    </dgm:pt>
    <dgm:pt modelId="{FEB28011-591B-4B92-8CC3-0AFD20E211C3}" type="pres">
      <dgm:prSet presAssocID="{1357E348-42B2-4A6C-B927-4838D142B867}" presName="imagNode" presStyleLbl="fgImgPlace1" presStyleIdx="1" presStyleCnt="3" custLinFactNeighborX="1403" custLinFactNeighborY="-23856"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4000" r="-14000"/>
          </a:stretch>
        </a:blipFill>
      </dgm:spPr>
      <dgm:t>
        <a:bodyPr/>
        <a:lstStyle/>
        <a:p>
          <a:endParaRPr lang="ru-RU"/>
        </a:p>
      </dgm:t>
    </dgm:pt>
    <dgm:pt modelId="{D446DDF5-D045-4422-99AB-4F690C7C3DB4}" type="pres">
      <dgm:prSet presAssocID="{781142F8-7728-4AC8-AB3E-FD47F44812CA}" presName="sibTrans" presStyleLbl="sibTrans2D1" presStyleIdx="0" presStyleCnt="0"/>
      <dgm:spPr/>
      <dgm:t>
        <a:bodyPr/>
        <a:lstStyle/>
        <a:p>
          <a:endParaRPr lang="ru-RU"/>
        </a:p>
      </dgm:t>
    </dgm:pt>
    <dgm:pt modelId="{50058D1C-5650-4438-A438-0BA3E12443F2}" type="pres">
      <dgm:prSet presAssocID="{4EE46B43-B2EB-4852-8D57-BBE847103CE0}" presName="compNode" presStyleCnt="0"/>
      <dgm:spPr/>
    </dgm:pt>
    <dgm:pt modelId="{261F335A-B86F-4FD4-9809-B4303F900651}" type="pres">
      <dgm:prSet presAssocID="{4EE46B43-B2EB-4852-8D57-BBE847103CE0}" presName="bkgdShape" presStyleLbl="node1" presStyleIdx="2" presStyleCnt="3"/>
      <dgm:spPr/>
      <dgm:t>
        <a:bodyPr/>
        <a:lstStyle/>
        <a:p>
          <a:endParaRPr lang="ru-RU"/>
        </a:p>
      </dgm:t>
    </dgm:pt>
    <dgm:pt modelId="{F26C897C-EF1C-4EEE-832D-A4F72107DAC0}" type="pres">
      <dgm:prSet presAssocID="{4EE46B43-B2EB-4852-8D57-BBE847103CE0}" presName="nodeT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E55FFBC-7F98-4558-B5FB-740FF06789A0}" type="pres">
      <dgm:prSet presAssocID="{4EE46B43-B2EB-4852-8D57-BBE847103CE0}" presName="invisiNode" presStyleLbl="node1" presStyleIdx="2" presStyleCnt="3"/>
      <dgm:spPr/>
    </dgm:pt>
    <dgm:pt modelId="{A5593CF2-D155-473D-906E-08C6FED375C5}" type="pres">
      <dgm:prSet presAssocID="{4EE46B43-B2EB-4852-8D57-BBE847103CE0}" presName="imagNode" presStyleLbl="fgImgPlace1" presStyleIdx="2" presStyleCnt="3" custLinFactNeighborX="2806" custLinFactNeighborY="-28910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000" r="-5000"/>
          </a:stretch>
        </a:blipFill>
      </dgm:spPr>
      <dgm:t>
        <a:bodyPr/>
        <a:lstStyle/>
        <a:p>
          <a:endParaRPr lang="ru-RU"/>
        </a:p>
      </dgm:t>
    </dgm:pt>
  </dgm:ptLst>
  <dgm:cxnLst>
    <dgm:cxn modelId="{90986A4A-2C11-4483-A49B-0E4FFE49D163}" type="presOf" srcId="{4EE46B43-B2EB-4852-8D57-BBE847103CE0}" destId="{261F335A-B86F-4FD4-9809-B4303F900651}" srcOrd="0" destOrd="0" presId="urn:microsoft.com/office/officeart/2005/8/layout/hList7"/>
    <dgm:cxn modelId="{EAC70B15-D83C-481D-9325-D67158F7A891}" type="presOf" srcId="{FD9974C4-20D8-4977-873A-7ECFD34845BB}" destId="{D03FCAA6-EE1B-4756-B9E1-447DB88D583F}" srcOrd="0" destOrd="0" presId="urn:microsoft.com/office/officeart/2005/8/layout/hList7"/>
    <dgm:cxn modelId="{49B12F22-7DB5-421F-B885-60395D5960F5}" type="presOf" srcId="{781142F8-7728-4AC8-AB3E-FD47F44812CA}" destId="{D446DDF5-D045-4422-99AB-4F690C7C3DB4}" srcOrd="0" destOrd="0" presId="urn:microsoft.com/office/officeart/2005/8/layout/hList7"/>
    <dgm:cxn modelId="{0ACC1980-35B7-49AF-8CC9-0B1F0B7EB568}" srcId="{FD9974C4-20D8-4977-873A-7ECFD34845BB}" destId="{4EE46B43-B2EB-4852-8D57-BBE847103CE0}" srcOrd="2" destOrd="0" parTransId="{ADA17E0C-A4FB-4E37-8982-0EE7729E1B9B}" sibTransId="{8CCBD050-C1B2-4AA2-A927-1359CD14DA2F}"/>
    <dgm:cxn modelId="{EBCACBF3-7C37-4FBC-8A0F-1928A05C9C01}" srcId="{FD9974C4-20D8-4977-873A-7ECFD34845BB}" destId="{1357E348-42B2-4A6C-B927-4838D142B867}" srcOrd="1" destOrd="0" parTransId="{A95C42D9-A995-45E5-A253-AE7341BB9BA8}" sibTransId="{781142F8-7728-4AC8-AB3E-FD47F44812CA}"/>
    <dgm:cxn modelId="{29A0B702-7EAA-4C8A-AD51-BD1358B7E239}" type="presOf" srcId="{FA4183F3-B478-4EA3-8A4C-20DA6942118E}" destId="{0E0F41EE-ED8A-45A9-B967-A98B4B0BC7C2}" srcOrd="1" destOrd="0" presId="urn:microsoft.com/office/officeart/2005/8/layout/hList7"/>
    <dgm:cxn modelId="{397C96F5-A1B2-4B46-A99B-D12BD0787803}" type="presOf" srcId="{45199AC4-EE2F-4851-9F51-DD013F4560E6}" destId="{476E2788-37D4-405D-80AC-0973AD03C44F}" srcOrd="0" destOrd="0" presId="urn:microsoft.com/office/officeart/2005/8/layout/hList7"/>
    <dgm:cxn modelId="{767DB5ED-C5C8-4A81-B77C-12E0B3D0628B}" type="presOf" srcId="{FA4183F3-B478-4EA3-8A4C-20DA6942118E}" destId="{6D7BC157-0F88-4C4D-A672-BF21D94BD41C}" srcOrd="0" destOrd="0" presId="urn:microsoft.com/office/officeart/2005/8/layout/hList7"/>
    <dgm:cxn modelId="{784047F4-D396-4B4B-BF57-04E5DB59B689}" type="presOf" srcId="{1357E348-42B2-4A6C-B927-4838D142B867}" destId="{54B4D350-E07C-4F60-BF6F-D12290CEBA92}" srcOrd="1" destOrd="0" presId="urn:microsoft.com/office/officeart/2005/8/layout/hList7"/>
    <dgm:cxn modelId="{813C7CBE-839F-4D68-932A-CC40DDF1DCF6}" type="presOf" srcId="{4EE46B43-B2EB-4852-8D57-BBE847103CE0}" destId="{F26C897C-EF1C-4EEE-832D-A4F72107DAC0}" srcOrd="1" destOrd="0" presId="urn:microsoft.com/office/officeart/2005/8/layout/hList7"/>
    <dgm:cxn modelId="{E5031840-41DF-45FB-BE8C-B5AAFA8BFF98}" srcId="{FD9974C4-20D8-4977-873A-7ECFD34845BB}" destId="{FA4183F3-B478-4EA3-8A4C-20DA6942118E}" srcOrd="0" destOrd="0" parTransId="{0D7B3CF6-6B68-4A06-AECC-D7DC41F371CE}" sibTransId="{45199AC4-EE2F-4851-9F51-DD013F4560E6}"/>
    <dgm:cxn modelId="{844F6D12-B8B0-413D-AE7B-124F8C7BC790}" type="presOf" srcId="{1357E348-42B2-4A6C-B927-4838D142B867}" destId="{F07B6F18-4EF1-4590-A21A-4077FC381125}" srcOrd="0" destOrd="0" presId="urn:microsoft.com/office/officeart/2005/8/layout/hList7"/>
    <dgm:cxn modelId="{12AA2CBF-8421-4A07-B73B-8CB781BAA0A6}" type="presParOf" srcId="{D03FCAA6-EE1B-4756-B9E1-447DB88D583F}" destId="{12C2345F-491F-4C0D-8AA6-B4F18456B914}" srcOrd="0" destOrd="0" presId="urn:microsoft.com/office/officeart/2005/8/layout/hList7"/>
    <dgm:cxn modelId="{0887D977-8AC6-4432-89C8-8276A8CC330D}" type="presParOf" srcId="{D03FCAA6-EE1B-4756-B9E1-447DB88D583F}" destId="{403EC157-109F-4F04-81EE-74F24A933F92}" srcOrd="1" destOrd="0" presId="urn:microsoft.com/office/officeart/2005/8/layout/hList7"/>
    <dgm:cxn modelId="{6760ED3F-1EED-48BA-8408-A2B19689124E}" type="presParOf" srcId="{403EC157-109F-4F04-81EE-74F24A933F92}" destId="{AC80F6BD-7608-4799-964F-29430B4DBDA4}" srcOrd="0" destOrd="0" presId="urn:microsoft.com/office/officeart/2005/8/layout/hList7"/>
    <dgm:cxn modelId="{507990DE-A272-4998-9391-0D6F42E8BA25}" type="presParOf" srcId="{AC80F6BD-7608-4799-964F-29430B4DBDA4}" destId="{6D7BC157-0F88-4C4D-A672-BF21D94BD41C}" srcOrd="0" destOrd="0" presId="urn:microsoft.com/office/officeart/2005/8/layout/hList7"/>
    <dgm:cxn modelId="{7B045873-7E9F-4BC7-B3A4-59C48FF43418}" type="presParOf" srcId="{AC80F6BD-7608-4799-964F-29430B4DBDA4}" destId="{0E0F41EE-ED8A-45A9-B967-A98B4B0BC7C2}" srcOrd="1" destOrd="0" presId="urn:microsoft.com/office/officeart/2005/8/layout/hList7"/>
    <dgm:cxn modelId="{97401EC8-1DC4-40D1-B9AF-F86ECD41CFE8}" type="presParOf" srcId="{AC80F6BD-7608-4799-964F-29430B4DBDA4}" destId="{12907506-FBA5-4298-9180-18F2FFD27313}" srcOrd="2" destOrd="0" presId="urn:microsoft.com/office/officeart/2005/8/layout/hList7"/>
    <dgm:cxn modelId="{328FAB47-2B8B-48BB-84EF-EC902CD4406E}" type="presParOf" srcId="{AC80F6BD-7608-4799-964F-29430B4DBDA4}" destId="{A04DCF82-B010-4E40-86FB-D253BEB6A177}" srcOrd="3" destOrd="0" presId="urn:microsoft.com/office/officeart/2005/8/layout/hList7"/>
    <dgm:cxn modelId="{4CAA73B5-AD7E-4E7B-8262-3D3451E1AF40}" type="presParOf" srcId="{403EC157-109F-4F04-81EE-74F24A933F92}" destId="{476E2788-37D4-405D-80AC-0973AD03C44F}" srcOrd="1" destOrd="0" presId="urn:microsoft.com/office/officeart/2005/8/layout/hList7"/>
    <dgm:cxn modelId="{0B2D54C2-40F4-48FF-ADC1-8CA567EC71C7}" type="presParOf" srcId="{403EC157-109F-4F04-81EE-74F24A933F92}" destId="{AA577B82-364C-482C-8B51-208E82BE1BC5}" srcOrd="2" destOrd="0" presId="urn:microsoft.com/office/officeart/2005/8/layout/hList7"/>
    <dgm:cxn modelId="{CB1060CA-CA9B-4DFE-8461-2152A394CB0A}" type="presParOf" srcId="{AA577B82-364C-482C-8B51-208E82BE1BC5}" destId="{F07B6F18-4EF1-4590-A21A-4077FC381125}" srcOrd="0" destOrd="0" presId="urn:microsoft.com/office/officeart/2005/8/layout/hList7"/>
    <dgm:cxn modelId="{281E8734-10C2-491C-8C8D-9BE57B828CD8}" type="presParOf" srcId="{AA577B82-364C-482C-8B51-208E82BE1BC5}" destId="{54B4D350-E07C-4F60-BF6F-D12290CEBA92}" srcOrd="1" destOrd="0" presId="urn:microsoft.com/office/officeart/2005/8/layout/hList7"/>
    <dgm:cxn modelId="{C9C2FFDD-8683-4AFF-AAA2-2E693A032B36}" type="presParOf" srcId="{AA577B82-364C-482C-8B51-208E82BE1BC5}" destId="{C4C89FC8-0E87-4EBD-8752-47EDEFE84D35}" srcOrd="2" destOrd="0" presId="urn:microsoft.com/office/officeart/2005/8/layout/hList7"/>
    <dgm:cxn modelId="{C17D3086-46A3-439A-86BC-442E7C2D8A0B}" type="presParOf" srcId="{AA577B82-364C-482C-8B51-208E82BE1BC5}" destId="{FEB28011-591B-4B92-8CC3-0AFD20E211C3}" srcOrd="3" destOrd="0" presId="urn:microsoft.com/office/officeart/2005/8/layout/hList7"/>
    <dgm:cxn modelId="{C46CDE74-3FAF-4449-BE75-D2A217A32B4F}" type="presParOf" srcId="{403EC157-109F-4F04-81EE-74F24A933F92}" destId="{D446DDF5-D045-4422-99AB-4F690C7C3DB4}" srcOrd="3" destOrd="0" presId="urn:microsoft.com/office/officeart/2005/8/layout/hList7"/>
    <dgm:cxn modelId="{C2529C9B-4E28-4155-96E1-EF853D14A850}" type="presParOf" srcId="{403EC157-109F-4F04-81EE-74F24A933F92}" destId="{50058D1C-5650-4438-A438-0BA3E12443F2}" srcOrd="4" destOrd="0" presId="urn:microsoft.com/office/officeart/2005/8/layout/hList7"/>
    <dgm:cxn modelId="{729AECBE-B3F3-4352-8535-B53936BF058F}" type="presParOf" srcId="{50058D1C-5650-4438-A438-0BA3E12443F2}" destId="{261F335A-B86F-4FD4-9809-B4303F900651}" srcOrd="0" destOrd="0" presId="urn:microsoft.com/office/officeart/2005/8/layout/hList7"/>
    <dgm:cxn modelId="{661115CB-B78D-4E7B-8843-F0815AC78051}" type="presParOf" srcId="{50058D1C-5650-4438-A438-0BA3E12443F2}" destId="{F26C897C-EF1C-4EEE-832D-A4F72107DAC0}" srcOrd="1" destOrd="0" presId="urn:microsoft.com/office/officeart/2005/8/layout/hList7"/>
    <dgm:cxn modelId="{278133F1-7773-4812-B87B-BAE3EA9010F8}" type="presParOf" srcId="{50058D1C-5650-4438-A438-0BA3E12443F2}" destId="{CE55FFBC-7F98-4558-B5FB-740FF06789A0}" srcOrd="2" destOrd="0" presId="urn:microsoft.com/office/officeart/2005/8/layout/hList7"/>
    <dgm:cxn modelId="{30BF5FF5-B50C-4765-813E-004A722C0286}" type="presParOf" srcId="{50058D1C-5650-4438-A438-0BA3E12443F2}" destId="{A5593CF2-D155-473D-906E-08C6FED375C5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540B3C-2EFA-44F4-9D41-E3A3F4DF7775}">
      <dsp:nvSpPr>
        <dsp:cNvPr id="0" name=""/>
        <dsp:cNvSpPr/>
      </dsp:nvSpPr>
      <dsp:spPr>
        <a:xfrm>
          <a:off x="0" y="162359"/>
          <a:ext cx="6677025" cy="831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18211" tIns="166624" rIns="518211" bIns="78232" numCol="1" spcCol="1270" anchor="t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0" i="0" kern="1200">
              <a:latin typeface="Arial Narrow" panose="020B0606020202030204" pitchFamily="34" charset="0"/>
            </a:rPr>
            <a:t>Договор о целевой подготовке – это трехсторонний документ: он заключается между государственным учреждением образования, абитуриентом и организацией-заказчиком кадров. Организацией-заказчиком кадров могут быть управления по образованию (управления по образованию, спорту и туризму), конкретная школа или учреждение дошкольного образования.</a:t>
          </a:r>
          <a:endParaRPr lang="ru-BY" sz="1100" b="0" i="0" kern="1200">
            <a:latin typeface="Arial Narrow" panose="020B0606020202030204" pitchFamily="34" charset="0"/>
          </a:endParaRPr>
        </a:p>
      </dsp:txBody>
      <dsp:txXfrm>
        <a:off x="0" y="162359"/>
        <a:ext cx="6677025" cy="831600"/>
      </dsp:txXfrm>
    </dsp:sp>
    <dsp:sp modelId="{53E21259-9C5E-40D4-8929-A3426CF7E7C6}">
      <dsp:nvSpPr>
        <dsp:cNvPr id="0" name=""/>
        <dsp:cNvSpPr/>
      </dsp:nvSpPr>
      <dsp:spPr>
        <a:xfrm>
          <a:off x="333851" y="44279"/>
          <a:ext cx="4673917" cy="2361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6663" tIns="0" rIns="176663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1" kern="1200">
              <a:latin typeface="Arial Narrow" panose="020B0606020202030204" pitchFamily="34" charset="0"/>
            </a:rPr>
            <a:t>Что такое договор о целевой подготовке</a:t>
          </a:r>
          <a:endParaRPr lang="ru-BY" sz="1100" b="1" kern="1200">
            <a:latin typeface="Arial Narrow" panose="020B0606020202030204" pitchFamily="34" charset="0"/>
          </a:endParaRPr>
        </a:p>
      </dsp:txBody>
      <dsp:txXfrm>
        <a:off x="345379" y="55807"/>
        <a:ext cx="4650861" cy="213104"/>
      </dsp:txXfrm>
    </dsp:sp>
    <dsp:sp modelId="{270DA1C1-ABDD-49D3-872E-F4A02DA2FFA9}">
      <dsp:nvSpPr>
        <dsp:cNvPr id="0" name=""/>
        <dsp:cNvSpPr/>
      </dsp:nvSpPr>
      <dsp:spPr>
        <a:xfrm>
          <a:off x="0" y="1155239"/>
          <a:ext cx="6677025" cy="1159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18211" tIns="166624" rIns="518211" bIns="78232" numCol="1" spcCol="1270" anchor="t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0" kern="1200">
              <a:latin typeface="Arial Narrow" panose="020B0606020202030204" pitchFamily="34" charset="0"/>
            </a:rPr>
            <a:t>Прием абитуриентов в учреждения образования для получения образования на условиях целевой подготовки осуществляется по отдельному конкурсу, организуемому среди абитуриентов, представивших договор, что повышает Ваш шанс на получение педагогической профессии по специальности Вашей мечты.</a:t>
          </a:r>
          <a:endParaRPr lang="ru-BY" sz="1100" b="0" kern="1200">
            <a:latin typeface="Arial Narrow" panose="020B0606020202030204" pitchFamily="34" charset="0"/>
          </a:endParaRP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0" kern="1200">
              <a:latin typeface="Arial Narrow" panose="020B0606020202030204" pitchFamily="34" charset="0"/>
            </a:rPr>
            <a:t>Получив образование на условиях целевой подготовки - Вы обеспечите себя первым рабочим местом в Вашем городе или районе.</a:t>
          </a:r>
          <a:endParaRPr lang="ru-BY" sz="1100" b="0" kern="1200">
            <a:latin typeface="Arial Narrow" panose="020B0606020202030204" pitchFamily="34" charset="0"/>
          </a:endParaRPr>
        </a:p>
      </dsp:txBody>
      <dsp:txXfrm>
        <a:off x="0" y="1155239"/>
        <a:ext cx="6677025" cy="1159200"/>
      </dsp:txXfrm>
    </dsp:sp>
    <dsp:sp modelId="{68E2CB96-8D6E-4AEB-9B37-5247018437D7}">
      <dsp:nvSpPr>
        <dsp:cNvPr id="0" name=""/>
        <dsp:cNvSpPr/>
      </dsp:nvSpPr>
      <dsp:spPr>
        <a:xfrm>
          <a:off x="333851" y="1037160"/>
          <a:ext cx="4673917" cy="2361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6663" tIns="0" rIns="176663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1" kern="1200">
              <a:latin typeface="Arial Narrow" panose="020B0606020202030204" pitchFamily="34" charset="0"/>
            </a:rPr>
            <a:t>Что дает абитуриенту договор о целевой подготовке?</a:t>
          </a:r>
          <a:endParaRPr lang="ru-BY" sz="1100" b="1" kern="1200">
            <a:latin typeface="Arial Narrow" panose="020B0606020202030204" pitchFamily="34" charset="0"/>
          </a:endParaRPr>
        </a:p>
      </dsp:txBody>
      <dsp:txXfrm>
        <a:off x="345379" y="1048688"/>
        <a:ext cx="4650861" cy="213104"/>
      </dsp:txXfrm>
    </dsp:sp>
    <dsp:sp modelId="{5086AEC0-8FCB-4663-96D1-3DC799516FC9}">
      <dsp:nvSpPr>
        <dsp:cNvPr id="0" name=""/>
        <dsp:cNvSpPr/>
      </dsp:nvSpPr>
      <dsp:spPr>
        <a:xfrm>
          <a:off x="0" y="2475720"/>
          <a:ext cx="6677025" cy="680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18211" tIns="166624" rIns="518211" bIns="78232" numCol="1" spcCol="1270" anchor="t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0" kern="1200">
              <a:latin typeface="Arial Narrow" panose="020B0606020202030204" pitchFamily="34" charset="0"/>
            </a:rPr>
            <a:t>Определившись с выбором профессии Вам необходимо обратиться к администрации школы, заведующему учреждения дошкольного образования или в управление по образованию (управление по образованию, спорту и туризму) по месту жительства.</a:t>
          </a:r>
          <a:endParaRPr lang="ru-BY" sz="1100" b="0" kern="1200">
            <a:latin typeface="Arial Narrow" panose="020B0606020202030204" pitchFamily="34" charset="0"/>
          </a:endParaRPr>
        </a:p>
      </dsp:txBody>
      <dsp:txXfrm>
        <a:off x="0" y="2475720"/>
        <a:ext cx="6677025" cy="680400"/>
      </dsp:txXfrm>
    </dsp:sp>
    <dsp:sp modelId="{C0A20494-EEAF-4154-91B8-98AA908CB1DD}">
      <dsp:nvSpPr>
        <dsp:cNvPr id="0" name=""/>
        <dsp:cNvSpPr/>
      </dsp:nvSpPr>
      <dsp:spPr>
        <a:xfrm>
          <a:off x="333851" y="2357640"/>
          <a:ext cx="4673917" cy="2361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6663" tIns="0" rIns="176663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1" kern="1200">
              <a:latin typeface="Arial Narrow" panose="020B0606020202030204" pitchFamily="34" charset="0"/>
            </a:rPr>
            <a:t>Где и как получить целевое направление?</a:t>
          </a:r>
          <a:endParaRPr lang="ru-BY" sz="1100" b="1" kern="1200">
            <a:latin typeface="Arial Narrow" panose="020B0606020202030204" pitchFamily="34" charset="0"/>
          </a:endParaRPr>
        </a:p>
      </dsp:txBody>
      <dsp:txXfrm>
        <a:off x="345379" y="2369168"/>
        <a:ext cx="4650861" cy="21310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7BC157-0F88-4C4D-A672-BF21D94BD41C}">
      <dsp:nvSpPr>
        <dsp:cNvPr id="0" name=""/>
        <dsp:cNvSpPr/>
      </dsp:nvSpPr>
      <dsp:spPr>
        <a:xfrm>
          <a:off x="1401" y="0"/>
          <a:ext cx="2181118" cy="4076700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bg2">
              <a:lumMod val="9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Если Ваша мечта – воспитывать маленьких граждан нашей страны, Вы хотите изучить все тонкости педагогического мастерства и знать современные подходы к дошкольному образованию заключайте договор о целевой подготовке специалиста по специальности «Дошкольное образование».</a:t>
          </a:r>
          <a:endParaRPr lang="ru-BY" sz="1200" b="1" kern="1200">
            <a:solidFill>
              <a:sysClr val="windowText" lastClr="000000"/>
            </a:solidFill>
            <a:latin typeface="Arial Narrow" panose="020B0606020202030204" pitchFamily="34" charset="0"/>
          </a:endParaRPr>
        </a:p>
      </dsp:txBody>
      <dsp:txXfrm>
        <a:off x="1401" y="1630680"/>
        <a:ext cx="2181118" cy="1630680"/>
      </dsp:txXfrm>
    </dsp:sp>
    <dsp:sp modelId="{A04DCF82-B010-4E40-86FB-D253BEB6A177}">
      <dsp:nvSpPr>
        <dsp:cNvPr id="0" name=""/>
        <dsp:cNvSpPr/>
      </dsp:nvSpPr>
      <dsp:spPr>
        <a:xfrm>
          <a:off x="451296" y="0"/>
          <a:ext cx="1357541" cy="1357541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" b="-1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07B6F18-4EF1-4590-A21A-4077FC381125}">
      <dsp:nvSpPr>
        <dsp:cNvPr id="0" name=""/>
        <dsp:cNvSpPr/>
      </dsp:nvSpPr>
      <dsp:spPr>
        <a:xfrm>
          <a:off x="2247953" y="0"/>
          <a:ext cx="2181118" cy="4076700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bg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Если Ваша мечта-открыть детям дорогу к знаниям, научить их писать и читать, дать  им шанс раскрыть свои способности, быть проводником  в мир знаний, наставником и другом, то сделайте выбор в пользу специальности «Начальное образование» и поспешите заключить договор о целевой подготовке специалиста. </a:t>
          </a:r>
          <a:endParaRPr lang="ru-BY" sz="1200" b="1" kern="1200">
            <a:solidFill>
              <a:sysClr val="windowText" lastClr="000000"/>
            </a:solidFill>
            <a:latin typeface="Arial Narrow" panose="020B0606020202030204" pitchFamily="34" charset="0"/>
          </a:endParaRPr>
        </a:p>
      </dsp:txBody>
      <dsp:txXfrm>
        <a:off x="2247953" y="1630680"/>
        <a:ext cx="2181118" cy="1630680"/>
      </dsp:txXfrm>
    </dsp:sp>
    <dsp:sp modelId="{FEB28011-591B-4B92-8CC3-0AFD20E211C3}">
      <dsp:nvSpPr>
        <dsp:cNvPr id="0" name=""/>
        <dsp:cNvSpPr/>
      </dsp:nvSpPr>
      <dsp:spPr>
        <a:xfrm>
          <a:off x="2678788" y="0"/>
          <a:ext cx="1357541" cy="1357541"/>
        </a:xfrm>
        <a:prstGeom prst="ellipse">
          <a:avLst/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4000" r="-14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61F335A-B86F-4FD4-9809-B4303F900651}">
      <dsp:nvSpPr>
        <dsp:cNvPr id="0" name=""/>
        <dsp:cNvSpPr/>
      </dsp:nvSpPr>
      <dsp:spPr>
        <a:xfrm>
          <a:off x="4494505" y="0"/>
          <a:ext cx="2181118" cy="4076700"/>
        </a:xfrm>
        <a:prstGeom prst="roundRect">
          <a:avLst>
            <a:gd name="adj" fmla="val 10000"/>
          </a:avLst>
        </a:prstGeom>
        <a:solidFill>
          <a:schemeClr val="bg1">
            <a:alpha val="66000"/>
          </a:schemeClr>
        </a:solidFill>
        <a:ln w="25400" cap="flat" cmpd="sng" algn="ctr">
          <a:solidFill>
            <a:schemeClr val="bg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>
              <a:solidFill>
                <a:schemeClr val="tx2"/>
              </a:solidFill>
              <a:latin typeface="Arial Narrow" panose="020B0606020202030204" pitchFamily="34" charset="0"/>
            </a:rPr>
            <a:t>Если Ваша мечта – дать детям базовую физическую подготовку, научить основным спортивным упражнениям и сформировать интерес к регулярной физической активности, в том числе и личным примером, то поспешите заключить договор о целевой подготовке специалиста по специальности «Обучение физической культуре».</a:t>
          </a:r>
          <a:endParaRPr lang="ru-BY" sz="1200" b="1" kern="1200">
            <a:solidFill>
              <a:schemeClr val="tx2"/>
            </a:solidFill>
            <a:latin typeface="Arial Narrow" panose="020B0606020202030204" pitchFamily="34" charset="0"/>
          </a:endParaRPr>
        </a:p>
      </dsp:txBody>
      <dsp:txXfrm>
        <a:off x="4494505" y="1630680"/>
        <a:ext cx="2181118" cy="1630680"/>
      </dsp:txXfrm>
    </dsp:sp>
    <dsp:sp modelId="{A5593CF2-D155-473D-906E-08C6FED375C5}">
      <dsp:nvSpPr>
        <dsp:cNvPr id="0" name=""/>
        <dsp:cNvSpPr/>
      </dsp:nvSpPr>
      <dsp:spPr>
        <a:xfrm>
          <a:off x="4944386" y="0"/>
          <a:ext cx="1357541" cy="1357541"/>
        </a:xfrm>
        <a:prstGeom prst="ellipse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000" r="-5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2C2345F-491F-4C0D-8AA6-B4F18456B914}">
      <dsp:nvSpPr>
        <dsp:cNvPr id="0" name=""/>
        <dsp:cNvSpPr/>
      </dsp:nvSpPr>
      <dsp:spPr>
        <a:xfrm rot="5400000" flipV="1">
          <a:off x="2999948" y="3638230"/>
          <a:ext cx="600710" cy="276229"/>
        </a:xfrm>
        <a:prstGeom prst="left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cp:lastPrinted>2024-03-21T07:44:00Z</cp:lastPrinted>
  <dcterms:created xsi:type="dcterms:W3CDTF">2024-03-21T07:37:00Z</dcterms:created>
  <dcterms:modified xsi:type="dcterms:W3CDTF">2024-03-21T07:45:00Z</dcterms:modified>
</cp:coreProperties>
</file>